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DF" w:rsidRDefault="00FA12DF" w:rsidP="00FA12DF">
      <w:pPr>
        <w:widowControl w:val="0"/>
        <w:tabs>
          <w:tab w:val="left" w:pos="708"/>
        </w:tabs>
        <w:ind w:left="57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 w:val="22"/>
          <w:szCs w:val="22"/>
        </w:rPr>
        <w:t>A-232-Zp-10/12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Załącznik nr </w:t>
      </w:r>
      <w:r>
        <w:rPr>
          <w:rFonts w:ascii="Arial" w:hAnsi="Arial" w:cs="Arial"/>
          <w:color w:val="000000"/>
          <w:highlight w:val="white"/>
        </w:rPr>
        <w:t>1</w:t>
      </w:r>
    </w:p>
    <w:p w:rsidR="00FA12DF" w:rsidRDefault="00FA12DF" w:rsidP="00FA12DF">
      <w:pPr>
        <w:pStyle w:val="Tekstpodstawowy31"/>
        <w:widowControl w:val="0"/>
        <w:suppressAutoHyphens w:val="0"/>
        <w:rPr>
          <w:rFonts w:ascii="Arial" w:hAnsi="Arial" w:cs="Arial"/>
          <w:color w:val="000000"/>
          <w:szCs w:val="24"/>
        </w:rPr>
      </w:pPr>
    </w:p>
    <w:p w:rsidR="00FA12DF" w:rsidRDefault="00FA12DF" w:rsidP="00FA12DF">
      <w:pPr>
        <w:pStyle w:val="Tekstpodstawowy31"/>
        <w:widowControl w:val="0"/>
        <w:suppressAutoHyphens w:val="0"/>
        <w:rPr>
          <w:rFonts w:ascii="Arial" w:hAnsi="Arial" w:cs="Arial"/>
          <w:color w:val="000000"/>
          <w:szCs w:val="24"/>
        </w:rPr>
      </w:pPr>
    </w:p>
    <w:p w:rsidR="00FA12DF" w:rsidRDefault="00FA12DF" w:rsidP="00FA12DF">
      <w:pPr>
        <w:pStyle w:val="Nagwek3"/>
        <w:jc w:val="center"/>
      </w:pPr>
      <w:r>
        <w:t>OFERTA</w:t>
      </w:r>
    </w:p>
    <w:p w:rsidR="00FA12DF" w:rsidRDefault="00FA12DF" w:rsidP="00FA12DF">
      <w:pPr>
        <w:jc w:val="both"/>
        <w:rPr>
          <w:rFonts w:ascii="Arial" w:hAnsi="Arial" w:cs="Arial"/>
        </w:rPr>
      </w:pPr>
    </w:p>
    <w:p w:rsidR="00FA12DF" w:rsidRDefault="00FA12DF" w:rsidP="00FA12DF">
      <w:pPr>
        <w:jc w:val="both"/>
        <w:rPr>
          <w:rFonts w:ascii="Arial" w:hAnsi="Arial" w:cs="Arial"/>
        </w:rPr>
      </w:pPr>
    </w:p>
    <w:p w:rsidR="00FA12DF" w:rsidRDefault="00FA12DF" w:rsidP="00FA12DF">
      <w:pPr>
        <w:jc w:val="both"/>
        <w:rPr>
          <w:rFonts w:ascii="Arial" w:hAnsi="Arial" w:cs="Arial"/>
        </w:rPr>
      </w:pPr>
    </w:p>
    <w:p w:rsidR="00FA12DF" w:rsidRDefault="00FA12DF" w:rsidP="00FA12DF">
      <w:pPr>
        <w:ind w:left="7456" w:hanging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Zamawiający:</w:t>
      </w:r>
    </w:p>
    <w:p w:rsidR="00FA12DF" w:rsidRDefault="00FA12DF" w:rsidP="00FA12DF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Wojewódzki Ośrodek </w:t>
      </w:r>
    </w:p>
    <w:p w:rsidR="00FA12DF" w:rsidRDefault="00FA12DF" w:rsidP="00FA12DF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Ruchu Drogowego</w:t>
      </w:r>
    </w:p>
    <w:p w:rsidR="00FA12DF" w:rsidRDefault="00FA12DF" w:rsidP="00FA12DF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ul. Odlewnicza 8</w:t>
      </w:r>
    </w:p>
    <w:p w:rsidR="00FA12DF" w:rsidRDefault="00FA12DF" w:rsidP="00FA12DF">
      <w:pPr>
        <w:pStyle w:val="Zwykytekst1"/>
        <w:ind w:left="5664" w:firstLine="708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03 – 231 Warszawa</w:t>
      </w:r>
    </w:p>
    <w:p w:rsidR="00FA12DF" w:rsidRDefault="00FA12DF" w:rsidP="00FA12DF">
      <w:pPr>
        <w:pStyle w:val="Zwykytekst1"/>
        <w:jc w:val="both"/>
        <w:rPr>
          <w:rFonts w:ascii="Arial" w:hAnsi="Arial" w:cs="Arial"/>
          <w:b/>
          <w:sz w:val="24"/>
        </w:rPr>
      </w:pPr>
    </w:p>
    <w:p w:rsidR="00FA12DF" w:rsidRDefault="00FA12DF" w:rsidP="00FA12DF">
      <w:pPr>
        <w:pStyle w:val="Zwykytekst1"/>
        <w:jc w:val="both"/>
        <w:rPr>
          <w:rFonts w:ascii="Arial" w:hAnsi="Arial" w:cs="Arial"/>
          <w:b/>
          <w:sz w:val="24"/>
        </w:rPr>
      </w:pPr>
    </w:p>
    <w:p w:rsidR="00FA12DF" w:rsidRDefault="00FA12DF" w:rsidP="00FA12DF">
      <w:pPr>
        <w:pStyle w:val="Zwykytekst1"/>
        <w:jc w:val="both"/>
        <w:rPr>
          <w:rFonts w:ascii="Arial" w:hAnsi="Arial" w:cs="Arial"/>
          <w:b/>
          <w:sz w:val="24"/>
        </w:rPr>
      </w:pPr>
    </w:p>
    <w:p w:rsidR="00FA12DF" w:rsidRPr="00CF692F" w:rsidRDefault="00FA12DF" w:rsidP="00FA12DF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F692F">
        <w:rPr>
          <w:rFonts w:ascii="Arial" w:hAnsi="Arial" w:cs="Arial"/>
          <w:sz w:val="22"/>
          <w:szCs w:val="22"/>
        </w:rPr>
        <w:t>Przystępując do postępowania prowadzonego w trybie przetargu nieograniczonego na</w:t>
      </w:r>
      <w:r w:rsidRPr="00CF692F">
        <w:rPr>
          <w:rFonts w:ascii="Arial" w:hAnsi="Arial" w:cs="Arial"/>
          <w:b/>
          <w:bCs/>
          <w:sz w:val="22"/>
          <w:szCs w:val="22"/>
        </w:rPr>
        <w:t>:</w:t>
      </w:r>
    </w:p>
    <w:p w:rsidR="00FA12DF" w:rsidRDefault="00FA12DF" w:rsidP="00FA12DF">
      <w:pPr>
        <w:pStyle w:val="Zwykytekst"/>
        <w:jc w:val="both"/>
        <w:rPr>
          <w:rFonts w:ascii="Arial" w:hAnsi="Arial" w:cs="Arial"/>
          <w:b/>
          <w:bCs/>
          <w:sz w:val="24"/>
          <w:szCs w:val="24"/>
        </w:rPr>
      </w:pPr>
    </w:p>
    <w:p w:rsidR="00FA12DF" w:rsidRDefault="00FA12DF" w:rsidP="00FA12DF">
      <w:pPr>
        <w:pStyle w:val="Zwykytekst1"/>
        <w:tabs>
          <w:tab w:val="left" w:leader="dot" w:pos="9072"/>
        </w:tabs>
        <w:jc w:val="both"/>
        <w:rPr>
          <w:rFonts w:ascii="Arial" w:hAnsi="Arial" w:cs="Arial"/>
          <w:b/>
          <w:bCs/>
          <w:sz w:val="24"/>
        </w:rPr>
      </w:pPr>
      <w:r w:rsidRPr="00A9524A">
        <w:rPr>
          <w:rFonts w:ascii="Arial" w:hAnsi="Arial" w:cs="Arial"/>
          <w:b/>
          <w:bCs/>
          <w:sz w:val="24"/>
        </w:rPr>
        <w:t xml:space="preserve">„Dostawa </w:t>
      </w:r>
      <w:r>
        <w:rPr>
          <w:rFonts w:ascii="Arial" w:hAnsi="Arial" w:cs="Arial"/>
          <w:b/>
          <w:bCs/>
          <w:sz w:val="24"/>
        </w:rPr>
        <w:t>artykułów biurowych i eksploatacyjnych na potrzeby projektu Profesjonalni w pracy</w:t>
      </w:r>
      <w:r w:rsidRPr="00A9524A">
        <w:rPr>
          <w:rFonts w:ascii="Arial" w:hAnsi="Arial" w:cs="Arial"/>
          <w:b/>
          <w:bCs/>
          <w:sz w:val="24"/>
        </w:rPr>
        <w:t>”</w:t>
      </w:r>
    </w:p>
    <w:p w:rsidR="00FA12DF" w:rsidRPr="00CA136C" w:rsidRDefault="00FA12DF" w:rsidP="00FA12DF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i/>
          <w:sz w:val="24"/>
        </w:rPr>
      </w:pPr>
    </w:p>
    <w:p w:rsidR="00FA12DF" w:rsidRDefault="00FA12DF" w:rsidP="00FA12D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My niżej podpisani: ........................................................................................................................................</w:t>
      </w:r>
    </w:p>
    <w:p w:rsidR="00FA12DF" w:rsidRDefault="00FA12DF" w:rsidP="00FA12D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A12DF" w:rsidRDefault="00FA12DF" w:rsidP="00FA12DF">
      <w:pPr>
        <w:autoSpaceDE w:val="0"/>
        <w:rPr>
          <w:rFonts w:ascii="Arial" w:hAnsi="Arial" w:cs="Arial"/>
        </w:rPr>
      </w:pPr>
    </w:p>
    <w:p w:rsidR="00FA12DF" w:rsidRDefault="00FA12DF" w:rsidP="00FA12D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działający w imieniu i na rzecz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FA12DF" w:rsidRDefault="00FA12DF" w:rsidP="00FA12D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FA12DF" w:rsidRDefault="00FA12DF" w:rsidP="00FA12D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FA12DF" w:rsidRDefault="00FA12DF" w:rsidP="00FA12DF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FA12DF" w:rsidRDefault="00FA12DF" w:rsidP="00FA12DF">
      <w:pPr>
        <w:autoSpaceDE w:val="0"/>
        <w:jc w:val="center"/>
        <w:rPr>
          <w:rFonts w:ascii="Arial" w:hAnsi="Arial" w:cs="Arial"/>
          <w:bCs/>
          <w:color w:val="000000"/>
          <w:sz w:val="16"/>
        </w:rPr>
      </w:pPr>
      <w:r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FA12DF" w:rsidRDefault="00FA12DF" w:rsidP="00FA12DF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FA12DF" w:rsidRDefault="00FA12DF" w:rsidP="00FA12DF">
      <w:pPr>
        <w:autoSpaceDE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tel.: …………….….. </w:t>
      </w:r>
      <w:proofErr w:type="spellStart"/>
      <w:r>
        <w:rPr>
          <w:rFonts w:ascii="Arial" w:hAnsi="Arial" w:cs="Arial"/>
          <w:bCs/>
          <w:color w:val="000000"/>
        </w:rPr>
        <w:t>fax</w:t>
      </w:r>
      <w:proofErr w:type="spellEnd"/>
      <w:r>
        <w:rPr>
          <w:rFonts w:ascii="Arial" w:hAnsi="Arial" w:cs="Arial"/>
          <w:bCs/>
          <w:color w:val="000000"/>
        </w:rPr>
        <w:t>: ……………………. e-mail: ………………………………………</w:t>
      </w:r>
    </w:p>
    <w:p w:rsidR="00FA12DF" w:rsidRDefault="00FA12DF" w:rsidP="00FA12DF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FA12DF" w:rsidRDefault="00FA12DF" w:rsidP="00FA12DF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line="360" w:lineRule="auto"/>
        <w:ind w:hanging="108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Oferujemy realizację powyższego przedmiotu zamówienia, zgodnie               z zapisami SIWZ,</w:t>
      </w:r>
    </w:p>
    <w:p w:rsidR="00FA12DF" w:rsidRPr="00AA073A" w:rsidRDefault="00FA12DF" w:rsidP="00FA12DF">
      <w:pPr>
        <w:pStyle w:val="Tekstpodstawowy"/>
        <w:suppressAutoHyphens/>
        <w:spacing w:line="360" w:lineRule="auto"/>
        <w:jc w:val="both"/>
        <w:rPr>
          <w:rFonts w:cs="Arial"/>
          <w:color w:val="000000"/>
          <w:sz w:val="24"/>
        </w:rPr>
      </w:pPr>
    </w:p>
    <w:p w:rsidR="00FA12DF" w:rsidRDefault="00FA12DF" w:rsidP="00FA12DF">
      <w:pPr>
        <w:pStyle w:val="Tekstpodstawowy"/>
        <w:tabs>
          <w:tab w:val="left" w:pos="360"/>
        </w:tabs>
        <w:spacing w:line="360" w:lineRule="auto"/>
        <w:ind w:left="36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cena brutto: …………………………………… PLN,</w:t>
      </w:r>
    </w:p>
    <w:p w:rsidR="00FA12DF" w:rsidRDefault="00FA12DF" w:rsidP="00FA12DF">
      <w:pPr>
        <w:pStyle w:val="Tekstpodstawowy"/>
        <w:tabs>
          <w:tab w:val="left" w:pos="360"/>
        </w:tabs>
        <w:spacing w:line="360" w:lineRule="auto"/>
        <w:ind w:left="360"/>
        <w:rPr>
          <w:rFonts w:cs="Arial"/>
          <w:color w:val="000000"/>
        </w:rPr>
      </w:pPr>
      <w:r>
        <w:rPr>
          <w:rFonts w:cs="Arial"/>
          <w:color w:val="000000"/>
          <w:sz w:val="24"/>
        </w:rPr>
        <w:t>słownie ...................................................................................................................</w:t>
      </w:r>
      <w:r>
        <w:rPr>
          <w:rFonts w:cs="Arial"/>
          <w:color w:val="000000"/>
        </w:rPr>
        <w:t xml:space="preserve"> </w:t>
      </w:r>
    </w:p>
    <w:p w:rsidR="00FA12DF" w:rsidRDefault="00FA12DF" w:rsidP="00FA12DF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</w:rPr>
      </w:pPr>
      <w:r w:rsidRPr="00841115">
        <w:rPr>
          <w:rFonts w:ascii="Arial" w:hAnsi="Arial" w:cs="Arial"/>
          <w:b/>
          <w:color w:val="000000"/>
          <w:sz w:val="24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b/>
          <w:color w:val="000000"/>
          <w:sz w:val="24"/>
        </w:rPr>
        <w:t xml:space="preserve">, </w:t>
      </w:r>
    </w:p>
    <w:p w:rsidR="00FA12DF" w:rsidRDefault="00FA12DF" w:rsidP="00FA12DF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</w:rPr>
      </w:pPr>
    </w:p>
    <w:p w:rsidR="00FA12DF" w:rsidRDefault="00FA12DF" w:rsidP="00FA12DF">
      <w:pPr>
        <w:pStyle w:val="Zwykytekst1"/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4A35BC">
        <w:rPr>
          <w:rFonts w:ascii="Arial" w:hAnsi="Arial" w:cs="Arial"/>
          <w:color w:val="000000"/>
          <w:sz w:val="24"/>
        </w:rPr>
        <w:t>zgodnie z poniższą tabelą:</w:t>
      </w:r>
    </w:p>
    <w:p w:rsidR="00FA12DF" w:rsidRDefault="00FA12DF" w:rsidP="00FA12DF">
      <w:pPr>
        <w:pStyle w:val="Zwykytekst1"/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684"/>
        <w:gridCol w:w="2654"/>
        <w:gridCol w:w="1258"/>
        <w:gridCol w:w="1119"/>
        <w:gridCol w:w="991"/>
        <w:gridCol w:w="1126"/>
        <w:gridCol w:w="1096"/>
      </w:tblGrid>
      <w:tr w:rsidR="00FA12DF" w:rsidTr="00532249">
        <w:tc>
          <w:tcPr>
            <w:tcW w:w="684" w:type="dxa"/>
          </w:tcPr>
          <w:p w:rsidR="00FA12DF" w:rsidRPr="004A35BC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4A35BC">
              <w:rPr>
                <w:rFonts w:ascii="Arial" w:hAnsi="Arial" w:cs="Arial"/>
                <w:color w:val="000000"/>
                <w:szCs w:val="20"/>
              </w:rPr>
              <w:lastRenderedPageBreak/>
              <w:t>L.p.</w:t>
            </w:r>
          </w:p>
        </w:tc>
        <w:tc>
          <w:tcPr>
            <w:tcW w:w="2654" w:type="dxa"/>
          </w:tcPr>
          <w:p w:rsidR="00FA12DF" w:rsidRPr="004A35BC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4A35BC">
              <w:rPr>
                <w:rFonts w:ascii="Arial" w:hAnsi="Arial" w:cs="Arial"/>
                <w:color w:val="000000"/>
                <w:szCs w:val="20"/>
              </w:rPr>
              <w:t xml:space="preserve">Nazwa </w:t>
            </w:r>
            <w:r>
              <w:rPr>
                <w:rFonts w:ascii="Arial" w:hAnsi="Arial" w:cs="Arial"/>
                <w:color w:val="000000"/>
                <w:szCs w:val="20"/>
              </w:rPr>
              <w:t>sprzętu</w:t>
            </w:r>
          </w:p>
        </w:tc>
        <w:tc>
          <w:tcPr>
            <w:tcW w:w="1258" w:type="dxa"/>
          </w:tcPr>
          <w:p w:rsidR="00FA12DF" w:rsidRPr="004A35BC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4A35BC">
              <w:rPr>
                <w:rFonts w:ascii="Arial" w:hAnsi="Arial" w:cs="Arial"/>
                <w:color w:val="000000"/>
                <w:szCs w:val="20"/>
              </w:rPr>
              <w:t xml:space="preserve">cena netto </w:t>
            </w:r>
            <w:r>
              <w:rPr>
                <w:rFonts w:ascii="Arial" w:hAnsi="Arial" w:cs="Arial"/>
                <w:color w:val="000000"/>
                <w:szCs w:val="20"/>
              </w:rPr>
              <w:t>1 szt.</w:t>
            </w:r>
          </w:p>
        </w:tc>
        <w:tc>
          <w:tcPr>
            <w:tcW w:w="1119" w:type="dxa"/>
          </w:tcPr>
          <w:p w:rsidR="00FA12DF" w:rsidRPr="004A35BC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4A35BC">
              <w:rPr>
                <w:rFonts w:ascii="Arial" w:hAnsi="Arial" w:cs="Arial"/>
                <w:color w:val="000000"/>
                <w:szCs w:val="20"/>
              </w:rPr>
              <w:t xml:space="preserve">Ilość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szt./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opk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4A35BC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Wartość netto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A35BC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4A35BC">
              <w:rPr>
                <w:rFonts w:ascii="Arial" w:hAnsi="Arial" w:cs="Arial"/>
                <w:color w:val="000000"/>
                <w:szCs w:val="20"/>
              </w:rPr>
              <w:t xml:space="preserve">Stawka </w:t>
            </w:r>
            <w:proofErr w:type="spellStart"/>
            <w:r w:rsidRPr="004A35BC">
              <w:rPr>
                <w:rFonts w:ascii="Arial" w:hAnsi="Arial" w:cs="Arial"/>
                <w:color w:val="000000"/>
                <w:szCs w:val="20"/>
              </w:rPr>
              <w:t>Vat</w:t>
            </w:r>
            <w:proofErr w:type="spellEnd"/>
            <w:r w:rsidRPr="004A35BC">
              <w:rPr>
                <w:rFonts w:ascii="Arial" w:hAnsi="Arial" w:cs="Arial"/>
                <w:color w:val="000000"/>
                <w:szCs w:val="20"/>
              </w:rPr>
              <w:t xml:space="preserve"> (%)</w:t>
            </w:r>
            <w:r>
              <w:rPr>
                <w:rFonts w:ascii="Arial" w:hAnsi="Arial" w:cs="Arial"/>
                <w:color w:val="000000"/>
                <w:szCs w:val="20"/>
              </w:rPr>
              <w:t>**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A35BC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Wartość brutto</w:t>
            </w: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76DD5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Kalkulator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76DD5">
              <w:rPr>
                <w:rFonts w:ascii="Arial" w:hAnsi="Arial" w:cs="Arial"/>
                <w:color w:val="000000"/>
                <w:sz w:val="24"/>
              </w:rPr>
              <w:t>2.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Okładki A4 do bindowania </w:t>
            </w:r>
          </w:p>
          <w:p w:rsidR="00FA12DF" w:rsidRPr="00F61DE4" w:rsidRDefault="00FA12DF" w:rsidP="00FA12DF">
            <w:pPr>
              <w:numPr>
                <w:ilvl w:val="0"/>
                <w:numId w:val="4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przezroczysty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76DD5">
              <w:rPr>
                <w:rFonts w:ascii="Arial" w:hAnsi="Arial" w:cs="Arial"/>
                <w:color w:val="000000"/>
                <w:sz w:val="24"/>
              </w:rPr>
              <w:t>3.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Okładki A4 do bindowania </w:t>
            </w:r>
          </w:p>
          <w:p w:rsidR="00FA12DF" w:rsidRPr="00F61DE4" w:rsidRDefault="00FA12DF" w:rsidP="00FA12DF">
            <w:pPr>
              <w:numPr>
                <w:ilvl w:val="0"/>
                <w:numId w:val="5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czarny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Grzbiety wsuwane A4 </w:t>
            </w:r>
          </w:p>
          <w:p w:rsidR="00FA12DF" w:rsidRPr="00D36695" w:rsidRDefault="00FA12DF" w:rsidP="00FA12DF">
            <w:pPr>
              <w:numPr>
                <w:ilvl w:val="0"/>
                <w:numId w:val="6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oprawa dokumentów o maksymalnej ilości 30 kartek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Grzbiety wsuwane A4 </w:t>
            </w:r>
          </w:p>
          <w:p w:rsidR="00FA12DF" w:rsidRPr="00D36695" w:rsidRDefault="00FA12DF" w:rsidP="00FA12DF">
            <w:pPr>
              <w:numPr>
                <w:ilvl w:val="0"/>
                <w:numId w:val="7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oprawa dokumentów o</w:t>
            </w:r>
            <w:r>
              <w:rPr>
                <w:rFonts w:ascii="Arial" w:hAnsi="Arial" w:cs="Arial"/>
                <w:sz w:val="18"/>
                <w:szCs w:val="18"/>
              </w:rPr>
              <w:t xml:space="preserve"> maksymalnej ilości 60 kartek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Separatory kartonowe 1/3 A4 </w:t>
            </w:r>
          </w:p>
          <w:p w:rsidR="00FA12DF" w:rsidRPr="00F61DE4" w:rsidRDefault="00FA12DF" w:rsidP="00FA12DF">
            <w:pPr>
              <w:numPr>
                <w:ilvl w:val="0"/>
                <w:numId w:val="8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żółty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7.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Separatory kartonowe 1/3 A4  </w:t>
            </w:r>
          </w:p>
          <w:p w:rsidR="00FA12DF" w:rsidRPr="00F61DE4" w:rsidRDefault="00FA12DF" w:rsidP="00FA12DF">
            <w:pPr>
              <w:numPr>
                <w:ilvl w:val="0"/>
                <w:numId w:val="9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zielony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8.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Separatory kartonowe 1/3 A4 </w:t>
            </w:r>
          </w:p>
          <w:p w:rsidR="00FA12DF" w:rsidRPr="00F61DE4" w:rsidRDefault="00FA12DF" w:rsidP="00FA12DF">
            <w:pPr>
              <w:numPr>
                <w:ilvl w:val="0"/>
                <w:numId w:val="10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niebieski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9.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Separatory kartonowe 1/3 A4 </w:t>
            </w:r>
          </w:p>
          <w:p w:rsidR="00FA12DF" w:rsidRPr="00F61DE4" w:rsidRDefault="00FA12DF" w:rsidP="00FA12DF">
            <w:pPr>
              <w:numPr>
                <w:ilvl w:val="0"/>
                <w:numId w:val="11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czerwony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Koszulki groszkowe A4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11.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Koszulki krystaliczne A4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12.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Kos</w:t>
            </w:r>
            <w:r>
              <w:rPr>
                <w:rFonts w:ascii="Arial" w:hAnsi="Arial" w:cs="Arial"/>
                <w:sz w:val="18"/>
                <w:szCs w:val="18"/>
              </w:rPr>
              <w:t xml:space="preserve">zulki groszkowe A4 na katalogi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13.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Album ofertowy  </w:t>
            </w:r>
          </w:p>
          <w:p w:rsidR="00FA12DF" w:rsidRPr="00F61DE4" w:rsidRDefault="00FA12DF" w:rsidP="00FA12DF">
            <w:pPr>
              <w:numPr>
                <w:ilvl w:val="0"/>
                <w:numId w:val="12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niebieski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76DD5">
              <w:rPr>
                <w:rFonts w:ascii="Arial" w:hAnsi="Arial" w:cs="Arial"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</w:rPr>
              <w:t>4</w:t>
            </w:r>
            <w:r w:rsidRPr="00476DD5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Album ofertowy </w:t>
            </w:r>
          </w:p>
          <w:p w:rsidR="00FA12DF" w:rsidRPr="00F61DE4" w:rsidRDefault="00FA12DF" w:rsidP="00FA12DF">
            <w:pPr>
              <w:numPr>
                <w:ilvl w:val="0"/>
                <w:numId w:val="13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czerwony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15</w:t>
            </w:r>
            <w:r w:rsidRPr="00476DD5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Album ofertowy </w:t>
            </w:r>
          </w:p>
          <w:p w:rsidR="00FA12DF" w:rsidRPr="00F61DE4" w:rsidRDefault="00FA12DF" w:rsidP="00FA12DF">
            <w:pPr>
              <w:numPr>
                <w:ilvl w:val="0"/>
                <w:numId w:val="14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pomarańczowy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16</w:t>
            </w:r>
            <w:r w:rsidRPr="00476DD5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Skoroszyt PCV A4 zawieszany </w:t>
            </w:r>
          </w:p>
          <w:p w:rsidR="00FA12DF" w:rsidRPr="00F61DE4" w:rsidRDefault="00FA12DF" w:rsidP="00FA12DF">
            <w:pPr>
              <w:numPr>
                <w:ilvl w:val="0"/>
                <w:numId w:val="15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zielony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17.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Skoroszyt PCV A4 zawieszany </w:t>
            </w:r>
          </w:p>
          <w:p w:rsidR="00FA12DF" w:rsidRPr="00F61DE4" w:rsidRDefault="00FA12DF" w:rsidP="00FA12DF">
            <w:pPr>
              <w:numPr>
                <w:ilvl w:val="0"/>
                <w:numId w:val="15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niebieski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18.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Skoroszyt PCV A4 zawieszany </w:t>
            </w:r>
          </w:p>
          <w:p w:rsidR="00FA12DF" w:rsidRPr="00F61DE4" w:rsidRDefault="00FA12DF" w:rsidP="00FA12DF">
            <w:pPr>
              <w:numPr>
                <w:ilvl w:val="0"/>
                <w:numId w:val="15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żółty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19.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Skoroszyt PCV A4 zawieszany </w:t>
            </w:r>
          </w:p>
          <w:p w:rsidR="00FA12DF" w:rsidRPr="00F61DE4" w:rsidRDefault="00FA12DF" w:rsidP="00FA12DF">
            <w:pPr>
              <w:numPr>
                <w:ilvl w:val="0"/>
                <w:numId w:val="15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czerwony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20.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Teczka z gumką </w:t>
            </w:r>
          </w:p>
          <w:p w:rsidR="00FA12DF" w:rsidRPr="00F61DE4" w:rsidRDefault="00FA12DF" w:rsidP="00FA12DF">
            <w:pPr>
              <w:numPr>
                <w:ilvl w:val="0"/>
                <w:numId w:val="16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niebieski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21.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Teczka z gumką </w:t>
            </w:r>
          </w:p>
          <w:p w:rsidR="00FA12DF" w:rsidRPr="00F61DE4" w:rsidRDefault="00FA12DF" w:rsidP="00FA12DF">
            <w:pPr>
              <w:numPr>
                <w:ilvl w:val="0"/>
                <w:numId w:val="17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zielony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22.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Teczka z gumką </w:t>
            </w:r>
          </w:p>
          <w:p w:rsidR="00FA12DF" w:rsidRPr="00F61DE4" w:rsidRDefault="00FA12DF" w:rsidP="00FA12DF">
            <w:pPr>
              <w:numPr>
                <w:ilvl w:val="0"/>
                <w:numId w:val="17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pomarańczowy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23.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Teczka z gumką </w:t>
            </w:r>
          </w:p>
          <w:p w:rsidR="00FA12DF" w:rsidRPr="00F61DE4" w:rsidRDefault="00FA12DF" w:rsidP="00FA12DF">
            <w:pPr>
              <w:numPr>
                <w:ilvl w:val="0"/>
                <w:numId w:val="17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żółty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24.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Teczka skrzydłowa </w:t>
            </w:r>
          </w:p>
          <w:p w:rsidR="00FA12DF" w:rsidRPr="00F61DE4" w:rsidRDefault="00FA12DF" w:rsidP="00FA12DF">
            <w:pPr>
              <w:numPr>
                <w:ilvl w:val="0"/>
                <w:numId w:val="18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zielony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Teczka skrzydłowa </w:t>
            </w:r>
          </w:p>
          <w:p w:rsidR="00FA12DF" w:rsidRPr="00F61DE4" w:rsidRDefault="00FA12DF" w:rsidP="00FA12DF">
            <w:pPr>
              <w:numPr>
                <w:ilvl w:val="0"/>
                <w:numId w:val="18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niebieski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26.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Zszywki do zszywacza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Leitz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Dziurkacz duży metalowy 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28.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Nożyczki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29.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Taśma pakowa 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30.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Taśma biurowa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Sprężone powietrze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32.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Klej w sztyfcie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33.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Długopis wymazywalny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34.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Długopis  </w:t>
            </w:r>
          </w:p>
          <w:p w:rsidR="00FA12DF" w:rsidRPr="00D36695" w:rsidRDefault="00FA12DF" w:rsidP="00FA12DF">
            <w:pPr>
              <w:numPr>
                <w:ilvl w:val="0"/>
                <w:numId w:val="19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przezroczysta obudowa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35.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Długopis </w:t>
            </w:r>
          </w:p>
          <w:p w:rsidR="00FA12DF" w:rsidRPr="00D36695" w:rsidRDefault="00FA12DF" w:rsidP="00FA12DF">
            <w:pPr>
              <w:numPr>
                <w:ilvl w:val="0"/>
                <w:numId w:val="20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automatyczny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36.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Pióro żelowe </w:t>
            </w:r>
            <w:r w:rsidRPr="00F61D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37.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Długopis żelowy  </w:t>
            </w:r>
          </w:p>
          <w:p w:rsidR="00FA12DF" w:rsidRPr="00F61DE4" w:rsidRDefault="00FA12DF" w:rsidP="00FA12DF">
            <w:pPr>
              <w:numPr>
                <w:ilvl w:val="0"/>
                <w:numId w:val="21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ekologiczny z płynnym tuszem, </w:t>
            </w:r>
          </w:p>
          <w:p w:rsidR="00FA12DF" w:rsidRPr="00F61DE4" w:rsidRDefault="00FA12DF" w:rsidP="00FA12DF">
            <w:pPr>
              <w:numPr>
                <w:ilvl w:val="0"/>
                <w:numId w:val="21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niebieski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38.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Długopis żelowy  </w:t>
            </w:r>
          </w:p>
          <w:p w:rsidR="00FA12DF" w:rsidRPr="00F61DE4" w:rsidRDefault="00FA12DF" w:rsidP="00FA12DF">
            <w:pPr>
              <w:numPr>
                <w:ilvl w:val="0"/>
                <w:numId w:val="21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ekologiczny z płynnym tuszem, </w:t>
            </w:r>
          </w:p>
          <w:p w:rsidR="00FA12DF" w:rsidRPr="00F61DE4" w:rsidRDefault="00FA12DF" w:rsidP="00FA12DF">
            <w:pPr>
              <w:numPr>
                <w:ilvl w:val="0"/>
                <w:numId w:val="21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fioletowy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39.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Długopis żelowy  </w:t>
            </w:r>
          </w:p>
          <w:p w:rsidR="00FA12DF" w:rsidRPr="00F61DE4" w:rsidRDefault="00FA12DF" w:rsidP="00FA12DF">
            <w:pPr>
              <w:numPr>
                <w:ilvl w:val="0"/>
                <w:numId w:val="21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ekologiczny z płynnym tuszem, </w:t>
            </w:r>
          </w:p>
          <w:p w:rsidR="00FA12DF" w:rsidRPr="00F61DE4" w:rsidRDefault="00FA12DF" w:rsidP="00FA12DF">
            <w:pPr>
              <w:numPr>
                <w:ilvl w:val="0"/>
                <w:numId w:val="21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zielony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40.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Długopis żelowy  </w:t>
            </w:r>
          </w:p>
          <w:p w:rsidR="00FA12DF" w:rsidRPr="00F61DE4" w:rsidRDefault="00FA12DF" w:rsidP="00FA12DF">
            <w:pPr>
              <w:numPr>
                <w:ilvl w:val="0"/>
                <w:numId w:val="21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ekologiczny z płynnym tuszem, </w:t>
            </w:r>
          </w:p>
          <w:p w:rsidR="00FA12DF" w:rsidRPr="00F61DE4" w:rsidRDefault="00FA12DF" w:rsidP="00FA12DF">
            <w:pPr>
              <w:numPr>
                <w:ilvl w:val="0"/>
                <w:numId w:val="21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czerwony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41.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Długopis żelowy </w:t>
            </w:r>
          </w:p>
          <w:p w:rsidR="00FA12DF" w:rsidRPr="00F61DE4" w:rsidRDefault="00FA12DF" w:rsidP="00FA12DF">
            <w:pPr>
              <w:numPr>
                <w:ilvl w:val="0"/>
                <w:numId w:val="22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odporny na działanie światła, wody oraz innych czynników zewnętrznych,</w:t>
            </w:r>
          </w:p>
          <w:p w:rsidR="00FA12DF" w:rsidRPr="00F61DE4" w:rsidRDefault="00FA12DF" w:rsidP="00FA12DF">
            <w:pPr>
              <w:numPr>
                <w:ilvl w:val="0"/>
                <w:numId w:val="22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niebieski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42.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Pióro kulkowe </w:t>
            </w:r>
          </w:p>
          <w:p w:rsidR="00FA12DF" w:rsidRPr="00F61DE4" w:rsidRDefault="00FA12DF" w:rsidP="00FA12DF">
            <w:pPr>
              <w:numPr>
                <w:ilvl w:val="0"/>
                <w:numId w:val="23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niebieski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43.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Pióro kulkowe </w:t>
            </w:r>
          </w:p>
          <w:p w:rsidR="00FA12DF" w:rsidRPr="00F61DE4" w:rsidRDefault="00FA12DF" w:rsidP="00FA12DF">
            <w:pPr>
              <w:numPr>
                <w:ilvl w:val="0"/>
                <w:numId w:val="23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czarny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44.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Cienkopis  </w:t>
            </w:r>
          </w:p>
          <w:p w:rsidR="00FA12DF" w:rsidRPr="00F61DE4" w:rsidRDefault="00FA12DF" w:rsidP="00FA12DF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</w:t>
            </w:r>
            <w:proofErr w:type="spellStart"/>
            <w:r w:rsidRPr="00F61DE4">
              <w:rPr>
                <w:rFonts w:ascii="Arial" w:hAnsi="Arial" w:cs="Arial"/>
                <w:sz w:val="18"/>
                <w:szCs w:val="18"/>
              </w:rPr>
              <w:t>magenta</w:t>
            </w:r>
            <w:proofErr w:type="spellEnd"/>
            <w:r w:rsidRPr="00F61D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45.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Cienkopis  </w:t>
            </w:r>
          </w:p>
          <w:p w:rsidR="00FA12DF" w:rsidRPr="00F61DE4" w:rsidRDefault="00FA12DF" w:rsidP="00FA12DF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zieleń wiosenna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46.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Cienkopis  </w:t>
            </w:r>
          </w:p>
          <w:p w:rsidR="00FA12DF" w:rsidRPr="00F61DE4" w:rsidRDefault="00FA12DF" w:rsidP="00FA12DF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błękit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47.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Cienkopis  </w:t>
            </w:r>
          </w:p>
          <w:p w:rsidR="00FA12DF" w:rsidRPr="00F61DE4" w:rsidRDefault="00FA12DF" w:rsidP="00FA12DF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żółty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48.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Cienkopis  </w:t>
            </w:r>
          </w:p>
          <w:p w:rsidR="00FA12DF" w:rsidRPr="00F61DE4" w:rsidRDefault="00FA12DF" w:rsidP="00FA12DF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pomarańczowy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49.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Cienkopis  </w:t>
            </w:r>
          </w:p>
          <w:p w:rsidR="00FA12DF" w:rsidRPr="00F61DE4" w:rsidRDefault="00FA12DF" w:rsidP="00FA12DF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turkusowy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50.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Ołówek z gumką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51.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Temperówka z pojemnikiem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52.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Gumka do usuwania śladów ołówka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53.</w:t>
            </w:r>
          </w:p>
        </w:tc>
        <w:tc>
          <w:tcPr>
            <w:tcW w:w="2654" w:type="dxa"/>
          </w:tcPr>
          <w:p w:rsidR="00FA12DF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Marker</w:t>
            </w:r>
          </w:p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D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54.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1DE4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  <w:r w:rsidRPr="00F61D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12DF" w:rsidRPr="00F61DE4" w:rsidRDefault="00FA12DF" w:rsidP="00FA12DF">
            <w:pPr>
              <w:numPr>
                <w:ilvl w:val="0"/>
                <w:numId w:val="25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pomarańczowy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55.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1DE4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  <w:r w:rsidRPr="00F61D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12DF" w:rsidRPr="00F61DE4" w:rsidRDefault="00FA12DF" w:rsidP="00FA12DF">
            <w:pPr>
              <w:numPr>
                <w:ilvl w:val="0"/>
                <w:numId w:val="25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kolor żółty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56.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1DE4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  <w:r w:rsidRPr="00F61D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12DF" w:rsidRPr="00F61DE4" w:rsidRDefault="00FA12DF" w:rsidP="00FA12DF">
            <w:pPr>
              <w:numPr>
                <w:ilvl w:val="0"/>
                <w:numId w:val="25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zielony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57.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1DE4">
              <w:rPr>
                <w:rFonts w:ascii="Arial" w:hAnsi="Arial" w:cs="Arial"/>
                <w:sz w:val="18"/>
                <w:szCs w:val="18"/>
              </w:rPr>
              <w:t>Zakreślacz</w:t>
            </w:r>
            <w:proofErr w:type="spellEnd"/>
            <w:r w:rsidRPr="00F61D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A12DF" w:rsidRPr="00F61DE4" w:rsidRDefault="00FA12DF" w:rsidP="00FA12DF">
            <w:pPr>
              <w:numPr>
                <w:ilvl w:val="0"/>
                <w:numId w:val="25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różowy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58.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Korektor w taśmie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59.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Korektor w piórze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60.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Bloczki samoprzylepne </w:t>
            </w:r>
          </w:p>
          <w:p w:rsidR="00FA12DF" w:rsidRPr="006721F1" w:rsidRDefault="00FA12DF" w:rsidP="00FA12DF">
            <w:pPr>
              <w:numPr>
                <w:ilvl w:val="0"/>
                <w:numId w:val="26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wymiar 100x100mm,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61.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Bloczki samoprzylepne</w:t>
            </w:r>
          </w:p>
          <w:p w:rsidR="00FA12DF" w:rsidRPr="006721F1" w:rsidRDefault="00FA12DF" w:rsidP="00FA12DF">
            <w:pPr>
              <w:numPr>
                <w:ilvl w:val="0"/>
                <w:numId w:val="27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wymiar 102x152mm,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62.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Samoprzylepne zakładki indeksujące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63.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Małe zakładki sa</w:t>
            </w:r>
            <w:r>
              <w:rPr>
                <w:rFonts w:ascii="Arial" w:hAnsi="Arial" w:cs="Arial"/>
                <w:sz w:val="18"/>
                <w:szCs w:val="18"/>
              </w:rPr>
              <w:t>moprzylepne w ochronnej okładce</w:t>
            </w:r>
            <w:r w:rsidRPr="00F61D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64.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>Papier A4 w klasie A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65.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Toner do drukarki HP Laser </w:t>
            </w:r>
            <w:proofErr w:type="spellStart"/>
            <w:r w:rsidRPr="00F61DE4">
              <w:rPr>
                <w:rFonts w:ascii="Arial" w:hAnsi="Arial" w:cs="Arial"/>
                <w:sz w:val="18"/>
                <w:szCs w:val="18"/>
              </w:rPr>
              <w:t>Jet</w:t>
            </w:r>
            <w:proofErr w:type="spellEnd"/>
            <w:r w:rsidRPr="00F61DE4">
              <w:rPr>
                <w:rFonts w:ascii="Arial" w:hAnsi="Arial" w:cs="Arial"/>
                <w:sz w:val="18"/>
                <w:szCs w:val="18"/>
              </w:rPr>
              <w:t xml:space="preserve"> P2055DN </w:t>
            </w:r>
          </w:p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66.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1DE4">
              <w:rPr>
                <w:rFonts w:ascii="Arial" w:hAnsi="Arial" w:cs="Arial"/>
                <w:sz w:val="18"/>
                <w:szCs w:val="18"/>
              </w:rPr>
              <w:t>Kołoz</w:t>
            </w:r>
            <w:r>
              <w:rPr>
                <w:rFonts w:ascii="Arial" w:hAnsi="Arial" w:cs="Arial"/>
                <w:sz w:val="18"/>
                <w:szCs w:val="18"/>
              </w:rPr>
              <w:t>eszyt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kolorowymi registrami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67.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Zeszyt A4 </w:t>
            </w:r>
          </w:p>
          <w:p w:rsidR="00FA12DF" w:rsidRPr="00F61DE4" w:rsidRDefault="00FA12DF" w:rsidP="00FA12DF">
            <w:pPr>
              <w:numPr>
                <w:ilvl w:val="0"/>
                <w:numId w:val="28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pomarańczowy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68.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Zeszyt A4 </w:t>
            </w:r>
          </w:p>
          <w:p w:rsidR="00FA12DF" w:rsidRPr="00F61DE4" w:rsidRDefault="00FA12DF" w:rsidP="00FA12DF">
            <w:pPr>
              <w:numPr>
                <w:ilvl w:val="0"/>
                <w:numId w:val="28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niebieski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69.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Teczka harmonijkowa </w:t>
            </w:r>
          </w:p>
          <w:p w:rsidR="00FA12DF" w:rsidRPr="00F61DE4" w:rsidRDefault="00FA12DF" w:rsidP="00FA12DF">
            <w:pPr>
              <w:numPr>
                <w:ilvl w:val="0"/>
                <w:numId w:val="29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niebieski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70.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Teczka harmonijkowa </w:t>
            </w:r>
          </w:p>
          <w:p w:rsidR="00FA12DF" w:rsidRPr="00F61DE4" w:rsidRDefault="00FA12DF" w:rsidP="00FA12DF">
            <w:pPr>
              <w:numPr>
                <w:ilvl w:val="0"/>
                <w:numId w:val="29"/>
              </w:num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F61DE4">
              <w:rPr>
                <w:rFonts w:ascii="Arial" w:hAnsi="Arial" w:cs="Arial"/>
                <w:sz w:val="18"/>
                <w:szCs w:val="18"/>
              </w:rPr>
              <w:t xml:space="preserve">kolor pomarańczowy 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684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71.</w:t>
            </w:r>
          </w:p>
        </w:tc>
        <w:tc>
          <w:tcPr>
            <w:tcW w:w="2654" w:type="dxa"/>
          </w:tcPr>
          <w:p w:rsidR="00FA12DF" w:rsidRPr="00F61DE4" w:rsidRDefault="00FA12DF" w:rsidP="00532249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Tusz do stempli czarny</w:t>
            </w:r>
          </w:p>
        </w:tc>
        <w:tc>
          <w:tcPr>
            <w:tcW w:w="1258" w:type="dxa"/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19" w:type="dxa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3A3952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A12DF" w:rsidTr="00532249">
        <w:tc>
          <w:tcPr>
            <w:tcW w:w="5715" w:type="dxa"/>
            <w:gridSpan w:val="4"/>
          </w:tcPr>
          <w:p w:rsidR="00FA12DF" w:rsidRDefault="00FA12DF" w:rsidP="00532249">
            <w:pPr>
              <w:pStyle w:val="Zwykytekst1"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476DD5">
              <w:rPr>
                <w:rFonts w:ascii="Arial" w:hAnsi="Arial" w:cs="Arial"/>
                <w:color w:val="000000"/>
                <w:sz w:val="24"/>
              </w:rPr>
              <w:t>RAZEM:</w:t>
            </w:r>
          </w:p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FA12DF" w:rsidRPr="00476DD5" w:rsidRDefault="00FA12DF" w:rsidP="00532249">
            <w:pPr>
              <w:pStyle w:val="Zwykytekst1"/>
              <w:tabs>
                <w:tab w:val="left" w:pos="360"/>
              </w:tabs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A12DF" w:rsidRPr="000A0F54" w:rsidRDefault="00FA12DF" w:rsidP="00FA12D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**</w:t>
      </w:r>
      <w:r w:rsidRPr="000A0F54">
        <w:rPr>
          <w:rFonts w:ascii="Arial" w:hAnsi="Arial" w:cs="Arial"/>
          <w:color w:val="000000"/>
          <w:szCs w:val="20"/>
        </w:rPr>
        <w:t>W rubryce „</w:t>
      </w:r>
      <w:r w:rsidRPr="00B35207">
        <w:rPr>
          <w:rFonts w:ascii="Arial" w:hAnsi="Arial" w:cs="Arial"/>
          <w:szCs w:val="20"/>
        </w:rPr>
        <w:t>Stawka</w:t>
      </w:r>
      <w:r w:rsidRPr="002E7B6F">
        <w:rPr>
          <w:rFonts w:ascii="Arial" w:hAnsi="Arial" w:cs="Arial"/>
          <w:color w:val="FF0000"/>
          <w:szCs w:val="20"/>
        </w:rPr>
        <w:t xml:space="preserve"> </w:t>
      </w:r>
      <w:r w:rsidRPr="000A0F54">
        <w:rPr>
          <w:rFonts w:ascii="Arial" w:hAnsi="Arial" w:cs="Arial"/>
          <w:color w:val="000000"/>
          <w:szCs w:val="20"/>
        </w:rPr>
        <w:t xml:space="preserve">VAT (%)” </w:t>
      </w:r>
      <w:r>
        <w:rPr>
          <w:rFonts w:ascii="Arial" w:hAnsi="Arial" w:cs="Arial"/>
          <w:color w:val="000000"/>
          <w:szCs w:val="20"/>
        </w:rPr>
        <w:t>należy</w:t>
      </w:r>
      <w:r w:rsidRPr="000A0F54">
        <w:rPr>
          <w:rFonts w:ascii="Arial" w:hAnsi="Arial" w:cs="Arial"/>
          <w:color w:val="000000"/>
          <w:szCs w:val="20"/>
        </w:rPr>
        <w:t xml:space="preserve"> podać obowiązującą stawkę podatku.</w:t>
      </w:r>
    </w:p>
    <w:p w:rsidR="00FA12DF" w:rsidRDefault="00FA12DF" w:rsidP="00FA12D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color w:val="000000"/>
          <w:sz w:val="24"/>
        </w:rPr>
      </w:pPr>
    </w:p>
    <w:p w:rsidR="00FA12DF" w:rsidRPr="006721F1" w:rsidRDefault="00FA12DF" w:rsidP="00FA12D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b/>
          <w:color w:val="000000"/>
          <w:sz w:val="24"/>
        </w:rPr>
      </w:pPr>
      <w:r w:rsidRPr="006721F1">
        <w:rPr>
          <w:rFonts w:ascii="Arial" w:hAnsi="Arial" w:cs="Arial"/>
          <w:b/>
          <w:color w:val="000000"/>
          <w:sz w:val="24"/>
        </w:rPr>
        <w:t>UWAGA!!! W poz. 65 należy podać informację, czy proponowany toner to zamiennik, czy oryginał.</w:t>
      </w:r>
    </w:p>
    <w:p w:rsidR="00FA12DF" w:rsidRDefault="00FA12DF" w:rsidP="00FA12DF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4"/>
        </w:rPr>
      </w:pPr>
    </w:p>
    <w:p w:rsidR="00FA12DF" w:rsidRDefault="00FA12DF" w:rsidP="00FA12D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4A4">
        <w:rPr>
          <w:rFonts w:ascii="Arial" w:hAnsi="Arial" w:cs="Arial"/>
        </w:rPr>
        <w:t>Oświadczamy, że zapoznaliśmy się ze specyfikacją oraz z późniejszymi ewentualnymi modyfikacjami jej treści i wyjaśnieniami Zamawiającego dotyczącymi SIWZ, nie wnosimy do jej treści zastrzeżeń i uznajemy się za związanych określonymi w niej postanowieniami i zasadami postępowania.</w:t>
      </w:r>
    </w:p>
    <w:p w:rsidR="00FA12DF" w:rsidRPr="009959E7" w:rsidRDefault="00FA12DF" w:rsidP="00FA12D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treścią Opisu przedmiotu zamówienia i spełniamy wszelkie wymogi w nim zawarte oraz, że zamówienie wykonamy z należytą starannością.</w:t>
      </w:r>
    </w:p>
    <w:p w:rsidR="00FA12DF" w:rsidRDefault="00FA12DF" w:rsidP="00FA12DF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FA12DF" w:rsidRPr="008949DA" w:rsidRDefault="00FA12DF" w:rsidP="00FA12DF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dostarczone</w:t>
      </w:r>
      <w:r w:rsidRPr="008949D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art. biurowe </w:t>
      </w:r>
      <w:r w:rsidRPr="008949DA">
        <w:rPr>
          <w:rFonts w:ascii="Arial" w:hAnsi="Arial" w:cs="Arial"/>
          <w:b/>
          <w:sz w:val="24"/>
        </w:rPr>
        <w:t xml:space="preserve">udzielamy </w:t>
      </w:r>
      <w:r>
        <w:rPr>
          <w:rFonts w:ascii="Arial" w:hAnsi="Arial" w:cs="Arial"/>
          <w:b/>
          <w:sz w:val="24"/>
        </w:rPr>
        <w:t>…………. miesięcy gwarancji, a na dostarczone tonery ……………. miesięcy gwarancji.</w:t>
      </w:r>
    </w:p>
    <w:p w:rsidR="00FA12DF" w:rsidRDefault="00FA12DF" w:rsidP="00FA12DF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Uważamy się za związanych niniejszą ofertą na czas wskazany w specyfikacji, czyli przez okres 30 dni od upływu terminu składania ofert.</w:t>
      </w:r>
    </w:p>
    <w:p w:rsidR="00FA12DF" w:rsidRDefault="00FA12DF" w:rsidP="00FA12DF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FA12DF" w:rsidRDefault="00FA12DF" w:rsidP="00FA12DF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FA12DF" w:rsidRDefault="00FA12DF" w:rsidP="00FA12DF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..................,</w:t>
      </w:r>
    </w:p>
    <w:p w:rsidR="00FA12DF" w:rsidRDefault="00FA12DF" w:rsidP="00FA12DF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...................</w:t>
      </w:r>
    </w:p>
    <w:p w:rsidR="00FA12DF" w:rsidRDefault="00FA12DF" w:rsidP="00FA12DF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Akceptujemy</w:t>
      </w:r>
      <w:r>
        <w:rPr>
          <w:rFonts w:ascii="Arial" w:hAnsi="Arial" w:cs="Arial"/>
          <w:sz w:val="24"/>
        </w:rPr>
        <w:t xml:space="preserve"> warunki płatności zawarte we wzorze umowy.</w:t>
      </w:r>
    </w:p>
    <w:p w:rsidR="00FA12DF" w:rsidRDefault="00FA12DF" w:rsidP="00FA12DF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 ..................................................................................................................................</w:t>
      </w:r>
    </w:p>
    <w:p w:rsidR="00FA12DF" w:rsidRDefault="00FA12DF" w:rsidP="00FA12DF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Załącznikami do niniejszej oferty, stanowiącymi jej integralną część są:</w:t>
      </w:r>
    </w:p>
    <w:p w:rsidR="00FA12DF" w:rsidRDefault="00FA12DF" w:rsidP="00FA12D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A12DF" w:rsidRDefault="00FA12DF" w:rsidP="00FA12D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A12DF" w:rsidRDefault="00FA12DF" w:rsidP="00FA12D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A12DF" w:rsidRDefault="00FA12DF" w:rsidP="00FA12D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A12DF" w:rsidRDefault="00FA12DF" w:rsidP="00FA12D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A12DF" w:rsidRDefault="00FA12DF" w:rsidP="00FA12D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A12DF" w:rsidRDefault="00FA12DF" w:rsidP="00FA12DF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FA12DF" w:rsidRDefault="00FA12DF" w:rsidP="00FA12DF">
      <w:pPr>
        <w:pStyle w:val="Zwykytekst1"/>
        <w:jc w:val="both"/>
        <w:rPr>
          <w:rFonts w:ascii="Arial" w:hAnsi="Arial" w:cs="Arial"/>
          <w:sz w:val="24"/>
        </w:rPr>
      </w:pPr>
    </w:p>
    <w:p w:rsidR="00FA12DF" w:rsidRDefault="00FA12DF" w:rsidP="00FA12DF">
      <w:pPr>
        <w:pStyle w:val="Zwykytekst1"/>
        <w:jc w:val="both"/>
        <w:rPr>
          <w:rFonts w:ascii="Arial" w:hAnsi="Arial" w:cs="Arial"/>
          <w:sz w:val="24"/>
        </w:rPr>
      </w:pPr>
    </w:p>
    <w:p w:rsidR="00FA12DF" w:rsidRDefault="00FA12DF" w:rsidP="00FA12DF">
      <w:pPr>
        <w:pStyle w:val="Zwykytekst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.................., dn. ......................................</w:t>
      </w:r>
    </w:p>
    <w:p w:rsidR="00FA12DF" w:rsidRDefault="00FA12DF" w:rsidP="00FA12DF">
      <w:pPr>
        <w:pStyle w:val="Zwykytekst1"/>
        <w:jc w:val="both"/>
        <w:rPr>
          <w:rFonts w:ascii="Arial" w:hAnsi="Arial" w:cs="Arial"/>
          <w:sz w:val="24"/>
        </w:rPr>
      </w:pPr>
    </w:p>
    <w:p w:rsidR="00FA12DF" w:rsidRDefault="00FA12DF" w:rsidP="00FA12DF">
      <w:pPr>
        <w:pStyle w:val="Zwykytekst1"/>
        <w:ind w:firstLine="396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.....................................................</w:t>
      </w:r>
    </w:p>
    <w:p w:rsidR="00FA12DF" w:rsidRPr="005A4AFE" w:rsidRDefault="00FA12DF" w:rsidP="00FA12DF">
      <w:pPr>
        <w:pStyle w:val="Zwykytekst1"/>
        <w:ind w:firstLine="3960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(podpis i pieczątka wykonawcy)</w:t>
      </w: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Cs w:val="24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FA12DF" w:rsidRDefault="00FA12DF" w:rsidP="00FA12DF">
      <w:pPr>
        <w:pStyle w:val="Tekstpodstawowy21"/>
        <w:suppressAutoHyphens w:val="0"/>
        <w:rPr>
          <w:rFonts w:ascii="Arial" w:hAnsi="Arial" w:cs="Arial"/>
          <w:sz w:val="22"/>
          <w:szCs w:val="22"/>
        </w:rPr>
      </w:pPr>
    </w:p>
    <w:p w:rsidR="00AE0763" w:rsidRDefault="00AE0763"/>
    <w:sectPr w:rsidR="00AE0763" w:rsidSect="00FA12D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46" w:rsidRDefault="00045646" w:rsidP="00FA12DF">
      <w:r>
        <w:separator/>
      </w:r>
    </w:p>
  </w:endnote>
  <w:endnote w:type="continuationSeparator" w:id="0">
    <w:p w:rsidR="00045646" w:rsidRDefault="00045646" w:rsidP="00FA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579" w:type="dxa"/>
      <w:tblBorders>
        <w:top w:val="single" w:sz="4" w:space="0" w:color="auto"/>
      </w:tblBorders>
      <w:tblLook w:val="00BF"/>
    </w:tblPr>
    <w:tblGrid>
      <w:gridCol w:w="3528"/>
      <w:gridCol w:w="6732"/>
    </w:tblGrid>
    <w:tr w:rsidR="00FA12DF" w:rsidRPr="00FB6D18" w:rsidTr="00532249">
      <w:trPr>
        <w:trHeight w:val="983"/>
      </w:trPr>
      <w:tc>
        <w:tcPr>
          <w:tcW w:w="3528" w:type="dxa"/>
          <w:vAlign w:val="center"/>
        </w:tcPr>
        <w:p w:rsidR="00FA12DF" w:rsidRPr="00F33E2F" w:rsidRDefault="00FA12DF" w:rsidP="00532249">
          <w:pPr>
            <w:pStyle w:val="Stopka"/>
            <w:jc w:val="center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962150" cy="371475"/>
                <wp:effectExtent l="19050" t="0" r="0" b="0"/>
                <wp:docPr id="2" name="Obraz 3" descr="stopka mazow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stopka mazow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2" w:type="dxa"/>
          <w:vAlign w:val="center"/>
        </w:tcPr>
        <w:p w:rsidR="00FA12DF" w:rsidRDefault="00FA12DF" w:rsidP="00532249">
          <w:pPr>
            <w:pStyle w:val="Stopk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  <w:p w:rsidR="00FA12DF" w:rsidRPr="00FB6D18" w:rsidRDefault="00FA12DF" w:rsidP="00532249">
          <w:pPr>
            <w:spacing w:before="40" w:after="40"/>
            <w:ind w:left="2124"/>
            <w:rPr>
              <w:rFonts w:ascii="Arial" w:hAnsi="Arial" w:cs="Arial"/>
              <w:color w:val="333333"/>
              <w:sz w:val="16"/>
              <w:szCs w:val="16"/>
              <w:lang w:val="en-US"/>
            </w:rPr>
          </w:pPr>
        </w:p>
      </w:tc>
    </w:tr>
  </w:tbl>
  <w:p w:rsidR="00FA12DF" w:rsidRDefault="00FA1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46" w:rsidRDefault="00045646" w:rsidP="00FA12DF">
      <w:r>
        <w:separator/>
      </w:r>
    </w:p>
  </w:footnote>
  <w:footnote w:type="continuationSeparator" w:id="0">
    <w:p w:rsidR="00045646" w:rsidRDefault="00045646" w:rsidP="00FA1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Borders>
        <w:bottom w:val="single" w:sz="4" w:space="0" w:color="auto"/>
      </w:tblBorders>
      <w:tblLook w:val="00BF"/>
    </w:tblPr>
    <w:tblGrid>
      <w:gridCol w:w="10686"/>
    </w:tblGrid>
    <w:tr w:rsidR="00FA12DF" w:rsidRPr="00801992" w:rsidTr="00532249">
      <w:trPr>
        <w:trHeight w:val="983"/>
      </w:trPr>
      <w:tc>
        <w:tcPr>
          <w:tcW w:w="10440" w:type="dxa"/>
          <w:vAlign w:val="center"/>
        </w:tcPr>
        <w:p w:rsidR="00FA12DF" w:rsidRPr="00FB6D18" w:rsidRDefault="00FA12DF" w:rsidP="00532249">
          <w:pPr>
            <w:spacing w:before="40" w:after="40"/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6629400" cy="552450"/>
                <wp:effectExtent l="19050" t="0" r="0" b="0"/>
                <wp:docPr id="1" name="Obraz 1" descr="logo pUE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pUE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12DF" w:rsidRPr="00FB6D18" w:rsidRDefault="00FA12DF" w:rsidP="00532249">
          <w:pPr>
            <w:spacing w:before="40" w:after="40"/>
            <w:jc w:val="center"/>
            <w:rPr>
              <w:sz w:val="10"/>
              <w:szCs w:val="10"/>
            </w:rPr>
          </w:pPr>
        </w:p>
        <w:p w:rsidR="00FA12DF" w:rsidRPr="0044590B" w:rsidRDefault="00FA12DF" w:rsidP="00532249">
          <w:pPr>
            <w:pStyle w:val="Nagwek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6"/>
              <w:szCs w:val="16"/>
            </w:rPr>
            <w:t>”Profesjonalni w pracy</w:t>
          </w:r>
          <w:r w:rsidRPr="00270FCC">
            <w:rPr>
              <w:rFonts w:ascii="Arial" w:hAnsi="Arial"/>
              <w:sz w:val="16"/>
              <w:szCs w:val="16"/>
            </w:rPr>
            <w:t>” – Projekt współfinansowany przez Unię Europejską w ramach Europejskiego Funduszu Społeczneg</w:t>
          </w:r>
          <w:r w:rsidRPr="000209AA">
            <w:rPr>
              <w:rFonts w:ascii="Arial" w:hAnsi="Arial"/>
              <w:sz w:val="16"/>
              <w:szCs w:val="16"/>
            </w:rPr>
            <w:t>o</w:t>
          </w:r>
        </w:p>
        <w:p w:rsidR="00FA12DF" w:rsidRPr="00C7574A" w:rsidRDefault="00FA12DF" w:rsidP="00532249">
          <w:pPr>
            <w:pStyle w:val="Nagwek"/>
            <w:jc w:val="center"/>
            <w:rPr>
              <w:sz w:val="8"/>
              <w:szCs w:val="8"/>
            </w:rPr>
          </w:pPr>
        </w:p>
      </w:tc>
    </w:tr>
  </w:tbl>
  <w:p w:rsidR="00FA12DF" w:rsidRDefault="00FA12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1779EB"/>
    <w:multiLevelType w:val="hybridMultilevel"/>
    <w:tmpl w:val="151E92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6119CC"/>
    <w:multiLevelType w:val="hybridMultilevel"/>
    <w:tmpl w:val="95A463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0C50C68"/>
    <w:multiLevelType w:val="hybridMultilevel"/>
    <w:tmpl w:val="30F6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65B0"/>
    <w:multiLevelType w:val="hybridMultilevel"/>
    <w:tmpl w:val="959853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A916F58"/>
    <w:multiLevelType w:val="hybridMultilevel"/>
    <w:tmpl w:val="5D5E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32583"/>
    <w:multiLevelType w:val="hybridMultilevel"/>
    <w:tmpl w:val="ADB0D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C5C47"/>
    <w:multiLevelType w:val="hybridMultilevel"/>
    <w:tmpl w:val="ADC6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558AC"/>
    <w:multiLevelType w:val="hybridMultilevel"/>
    <w:tmpl w:val="06CE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31C96"/>
    <w:multiLevelType w:val="hybridMultilevel"/>
    <w:tmpl w:val="1A521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C1B2C"/>
    <w:multiLevelType w:val="hybridMultilevel"/>
    <w:tmpl w:val="312C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C52FF"/>
    <w:multiLevelType w:val="hybridMultilevel"/>
    <w:tmpl w:val="929287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DF42B1F"/>
    <w:multiLevelType w:val="hybridMultilevel"/>
    <w:tmpl w:val="EA58FA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A336D35"/>
    <w:multiLevelType w:val="hybridMultilevel"/>
    <w:tmpl w:val="D7A42F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0E012D5"/>
    <w:multiLevelType w:val="hybridMultilevel"/>
    <w:tmpl w:val="56AEE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20FE2"/>
    <w:multiLevelType w:val="hybridMultilevel"/>
    <w:tmpl w:val="F39C2C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7530326"/>
    <w:multiLevelType w:val="hybridMultilevel"/>
    <w:tmpl w:val="02CA80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E6E2A99"/>
    <w:multiLevelType w:val="hybridMultilevel"/>
    <w:tmpl w:val="F05A61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7E007E7"/>
    <w:multiLevelType w:val="hybridMultilevel"/>
    <w:tmpl w:val="BEE28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441B1"/>
    <w:multiLevelType w:val="hybridMultilevel"/>
    <w:tmpl w:val="CE24E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D5D3D"/>
    <w:multiLevelType w:val="hybridMultilevel"/>
    <w:tmpl w:val="59F0AD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98263DF"/>
    <w:multiLevelType w:val="hybridMultilevel"/>
    <w:tmpl w:val="6DBA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81AB4"/>
    <w:multiLevelType w:val="hybridMultilevel"/>
    <w:tmpl w:val="4B2A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A3D8A"/>
    <w:multiLevelType w:val="hybridMultilevel"/>
    <w:tmpl w:val="54C802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38344B5"/>
    <w:multiLevelType w:val="hybridMultilevel"/>
    <w:tmpl w:val="06E6F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00FF6"/>
    <w:multiLevelType w:val="hybridMultilevel"/>
    <w:tmpl w:val="F398C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403A6"/>
    <w:multiLevelType w:val="hybridMultilevel"/>
    <w:tmpl w:val="A2541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17"/>
  </w:num>
  <w:num w:numId="7">
    <w:abstractNumId w:val="22"/>
  </w:num>
  <w:num w:numId="8">
    <w:abstractNumId w:val="15"/>
  </w:num>
  <w:num w:numId="9">
    <w:abstractNumId w:val="12"/>
  </w:num>
  <w:num w:numId="10">
    <w:abstractNumId w:val="6"/>
  </w:num>
  <w:num w:numId="11">
    <w:abstractNumId w:val="18"/>
  </w:num>
  <w:num w:numId="12">
    <w:abstractNumId w:val="26"/>
  </w:num>
  <w:num w:numId="13">
    <w:abstractNumId w:val="3"/>
  </w:num>
  <w:num w:numId="14">
    <w:abstractNumId w:val="13"/>
  </w:num>
  <w:num w:numId="15">
    <w:abstractNumId w:val="14"/>
  </w:num>
  <w:num w:numId="16">
    <w:abstractNumId w:val="9"/>
  </w:num>
  <w:num w:numId="17">
    <w:abstractNumId w:val="19"/>
  </w:num>
  <w:num w:numId="18">
    <w:abstractNumId w:val="8"/>
  </w:num>
  <w:num w:numId="19">
    <w:abstractNumId w:val="23"/>
  </w:num>
  <w:num w:numId="20">
    <w:abstractNumId w:val="25"/>
  </w:num>
  <w:num w:numId="21">
    <w:abstractNumId w:val="7"/>
  </w:num>
  <w:num w:numId="22">
    <w:abstractNumId w:val="16"/>
  </w:num>
  <w:num w:numId="23">
    <w:abstractNumId w:val="28"/>
  </w:num>
  <w:num w:numId="24">
    <w:abstractNumId w:val="11"/>
  </w:num>
  <w:num w:numId="25">
    <w:abstractNumId w:val="20"/>
  </w:num>
  <w:num w:numId="26">
    <w:abstractNumId w:val="5"/>
  </w:num>
  <w:num w:numId="27">
    <w:abstractNumId w:val="10"/>
  </w:num>
  <w:num w:numId="28">
    <w:abstractNumId w:val="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DF"/>
    <w:rsid w:val="00045646"/>
    <w:rsid w:val="0007412D"/>
    <w:rsid w:val="002D386A"/>
    <w:rsid w:val="002E6183"/>
    <w:rsid w:val="003000F8"/>
    <w:rsid w:val="003A3A53"/>
    <w:rsid w:val="003E3D67"/>
    <w:rsid w:val="00405624"/>
    <w:rsid w:val="00453015"/>
    <w:rsid w:val="004F25F8"/>
    <w:rsid w:val="0050687F"/>
    <w:rsid w:val="006B17F6"/>
    <w:rsid w:val="006C3833"/>
    <w:rsid w:val="006F47AF"/>
    <w:rsid w:val="00796D38"/>
    <w:rsid w:val="00812320"/>
    <w:rsid w:val="0082238C"/>
    <w:rsid w:val="00A24C82"/>
    <w:rsid w:val="00A446A0"/>
    <w:rsid w:val="00AE0763"/>
    <w:rsid w:val="00AE3871"/>
    <w:rsid w:val="00B97036"/>
    <w:rsid w:val="00BB22F8"/>
    <w:rsid w:val="00BB3CCD"/>
    <w:rsid w:val="00C155E9"/>
    <w:rsid w:val="00CB0E14"/>
    <w:rsid w:val="00DC100A"/>
    <w:rsid w:val="00FA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12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A12D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FA12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A12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A12DF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12DF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A12DF"/>
    <w:pPr>
      <w:tabs>
        <w:tab w:val="left" w:pos="709"/>
      </w:tabs>
      <w:suppressAutoHyphens/>
    </w:pPr>
    <w:rPr>
      <w:szCs w:val="20"/>
    </w:rPr>
  </w:style>
  <w:style w:type="paragraph" w:customStyle="1" w:styleId="Zwykytekst1">
    <w:name w:val="Zwykły tekst1"/>
    <w:basedOn w:val="Normalny"/>
    <w:rsid w:val="00FA12D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31">
    <w:name w:val="Tekst podstawowy 31"/>
    <w:basedOn w:val="Normalny"/>
    <w:rsid w:val="00FA12DF"/>
    <w:pPr>
      <w:tabs>
        <w:tab w:val="left" w:pos="710"/>
      </w:tabs>
      <w:suppressAutoHyphens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FA12D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A1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12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A1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12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2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2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1</cp:revision>
  <dcterms:created xsi:type="dcterms:W3CDTF">2012-07-13T08:57:00Z</dcterms:created>
  <dcterms:modified xsi:type="dcterms:W3CDTF">2012-07-13T08:59:00Z</dcterms:modified>
</cp:coreProperties>
</file>