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A4" w:rsidRPr="00405F5A" w:rsidRDefault="00C56DA4" w:rsidP="001155FF">
      <w:pPr>
        <w:jc w:val="both"/>
        <w:rPr>
          <w:b/>
          <w:color w:val="000000" w:themeColor="text1"/>
        </w:rPr>
      </w:pPr>
      <w:bookmarkStart w:id="0" w:name="page43"/>
      <w:bookmarkEnd w:id="0"/>
    </w:p>
    <w:p w:rsidR="00C56DA4" w:rsidRPr="004A1E74" w:rsidRDefault="00C56DA4" w:rsidP="003D7428">
      <w:pPr>
        <w:spacing w:line="276" w:lineRule="auto"/>
        <w:jc w:val="center"/>
        <w:rPr>
          <w:rFonts w:asciiTheme="majorHAnsi" w:hAnsiTheme="majorHAnsi"/>
          <w:b/>
          <w:color w:val="000000" w:themeColor="text1"/>
        </w:rPr>
      </w:pPr>
    </w:p>
    <w:p w:rsidR="00C56DA4" w:rsidRPr="004A1E74" w:rsidRDefault="00C56DA4" w:rsidP="003D7428">
      <w:pPr>
        <w:spacing w:line="276" w:lineRule="auto"/>
        <w:jc w:val="center"/>
        <w:rPr>
          <w:rFonts w:asciiTheme="majorHAnsi" w:hAnsiTheme="majorHAnsi"/>
          <w:b/>
          <w:color w:val="000000" w:themeColor="text1"/>
        </w:rPr>
      </w:pPr>
    </w:p>
    <w:p w:rsidR="00C56DA4" w:rsidRPr="004A1E74" w:rsidRDefault="00375CB3" w:rsidP="003D7428">
      <w:pPr>
        <w:spacing w:line="276" w:lineRule="auto"/>
        <w:jc w:val="center"/>
        <w:rPr>
          <w:rFonts w:asciiTheme="majorHAnsi" w:hAnsiTheme="majorHAnsi"/>
          <w:b/>
          <w:color w:val="000000" w:themeColor="text1"/>
        </w:rPr>
      </w:pPr>
      <w:r w:rsidRPr="004A1E74">
        <w:rPr>
          <w:rFonts w:asciiTheme="majorHAnsi" w:hAnsiTheme="majorHAnsi"/>
          <w:b/>
          <w:color w:val="000000" w:themeColor="text1"/>
        </w:rPr>
        <w:t>OPIS PRZEDMIOTU</w:t>
      </w:r>
      <w:r w:rsidR="00C56DA4" w:rsidRPr="004A1E74">
        <w:rPr>
          <w:rFonts w:asciiTheme="majorHAnsi" w:hAnsiTheme="majorHAnsi"/>
          <w:b/>
          <w:color w:val="000000" w:themeColor="text1"/>
        </w:rPr>
        <w:t xml:space="preserve"> ZAMÓWIENIA</w:t>
      </w:r>
    </w:p>
    <w:p w:rsidR="00C56DA4" w:rsidRPr="004A1E74" w:rsidRDefault="00C56DA4" w:rsidP="003D7428">
      <w:pPr>
        <w:spacing w:line="276" w:lineRule="auto"/>
        <w:jc w:val="center"/>
        <w:rPr>
          <w:rFonts w:asciiTheme="majorHAnsi" w:hAnsiTheme="majorHAnsi"/>
          <w:b/>
          <w:color w:val="000000" w:themeColor="text1"/>
          <w:u w:val="single"/>
        </w:rPr>
      </w:pPr>
    </w:p>
    <w:p w:rsidR="001155FF" w:rsidRPr="004A1E74" w:rsidRDefault="001155FF" w:rsidP="00375CB3">
      <w:pPr>
        <w:autoSpaceDE w:val="0"/>
        <w:autoSpaceDN w:val="0"/>
        <w:adjustRightInd w:val="0"/>
        <w:spacing w:line="276" w:lineRule="auto"/>
        <w:jc w:val="both"/>
        <w:rPr>
          <w:rFonts w:asciiTheme="majorHAnsi" w:hAnsiTheme="majorHAnsi"/>
        </w:rPr>
      </w:pPr>
      <w:r w:rsidRPr="004A1E74">
        <w:rPr>
          <w:rFonts w:asciiTheme="majorHAnsi" w:hAnsiTheme="majorHAnsi"/>
          <w:color w:val="000000" w:themeColor="text1"/>
        </w:rPr>
        <w:t xml:space="preserve">Przedmiotem zamówienia jest: </w:t>
      </w:r>
      <w:bookmarkStart w:id="1" w:name="_GoBack"/>
      <w:bookmarkEnd w:id="1"/>
    </w:p>
    <w:p w:rsidR="001155FF" w:rsidRPr="004A1E74" w:rsidRDefault="001155FF" w:rsidP="003D7428">
      <w:pPr>
        <w:spacing w:line="276" w:lineRule="auto"/>
        <w:jc w:val="both"/>
        <w:rPr>
          <w:rFonts w:asciiTheme="majorHAnsi" w:hAnsiTheme="majorHAnsi"/>
        </w:rPr>
      </w:pPr>
    </w:p>
    <w:p w:rsidR="00375CB3" w:rsidRPr="004A1E74" w:rsidRDefault="00375CB3" w:rsidP="003D7428">
      <w:pPr>
        <w:spacing w:line="276" w:lineRule="auto"/>
        <w:jc w:val="both"/>
        <w:rPr>
          <w:rFonts w:asciiTheme="majorHAnsi" w:hAnsiTheme="majorHAnsi"/>
        </w:rPr>
      </w:pPr>
    </w:p>
    <w:p w:rsidR="001155FF" w:rsidRPr="004A1E74" w:rsidRDefault="001155FF" w:rsidP="00B526C2">
      <w:pPr>
        <w:pStyle w:val="Akapitzlist"/>
        <w:numPr>
          <w:ilvl w:val="0"/>
          <w:numId w:val="38"/>
        </w:numPr>
        <w:spacing w:line="276" w:lineRule="auto"/>
        <w:jc w:val="both"/>
        <w:rPr>
          <w:rFonts w:asciiTheme="majorHAnsi" w:eastAsia="Arial" w:hAnsiTheme="majorHAnsi"/>
          <w:b/>
          <w:u w:val="single"/>
        </w:rPr>
      </w:pPr>
      <w:r w:rsidRPr="004A1E74">
        <w:rPr>
          <w:rFonts w:asciiTheme="majorHAnsi" w:eastAsia="Arial" w:hAnsiTheme="majorHAnsi"/>
          <w:b/>
          <w:u w:val="single"/>
        </w:rPr>
        <w:t>USŁUGA  MEDYCYNY PRACY:</w:t>
      </w:r>
    </w:p>
    <w:p w:rsidR="001155FF" w:rsidRPr="004A1E74" w:rsidRDefault="001155FF" w:rsidP="003D7428">
      <w:pPr>
        <w:spacing w:line="276" w:lineRule="auto"/>
        <w:jc w:val="both"/>
        <w:rPr>
          <w:rFonts w:asciiTheme="majorHAnsi" w:hAnsiTheme="majorHAnsi"/>
        </w:rPr>
      </w:pPr>
    </w:p>
    <w:p w:rsidR="001155FF" w:rsidRPr="004A1E74" w:rsidRDefault="001155FF" w:rsidP="00405F5A">
      <w:pPr>
        <w:spacing w:line="276" w:lineRule="auto"/>
        <w:ind w:left="4" w:right="20"/>
        <w:jc w:val="both"/>
        <w:rPr>
          <w:rFonts w:asciiTheme="majorHAnsi" w:eastAsia="Arial" w:hAnsiTheme="majorHAnsi"/>
          <w:b/>
        </w:rPr>
      </w:pPr>
      <w:r w:rsidRPr="004A1E74">
        <w:rPr>
          <w:rFonts w:asciiTheme="majorHAnsi" w:eastAsia="Arial" w:hAnsiTheme="majorHAnsi"/>
        </w:rPr>
        <w:t>Zgodnie  z  zakresem  określonym  w  Kodeksie  Pracy,  Ustawie  z  dnia  27.06.1997  r.  o służbie</w:t>
      </w:r>
      <w:r w:rsidRPr="004A1E74">
        <w:rPr>
          <w:rFonts w:asciiTheme="majorHAnsi" w:eastAsia="Arial" w:hAnsiTheme="majorHAnsi"/>
          <w:b/>
        </w:rPr>
        <w:t xml:space="preserve"> </w:t>
      </w:r>
      <w:r w:rsidRPr="004A1E74">
        <w:rPr>
          <w:rFonts w:asciiTheme="majorHAnsi" w:eastAsia="Arial" w:hAnsiTheme="majorHAnsi"/>
        </w:rPr>
        <w:t>medycyn</w:t>
      </w:r>
      <w:r w:rsidR="00B526C2" w:rsidRPr="004A1E74">
        <w:rPr>
          <w:rFonts w:asciiTheme="majorHAnsi" w:eastAsia="Arial" w:hAnsiTheme="majorHAnsi"/>
        </w:rPr>
        <w:t>y  pracy  (tj.  Dz.  U.  z  2020  r.  poz.  1320</w:t>
      </w:r>
      <w:r w:rsidRPr="004A1E74">
        <w:rPr>
          <w:rFonts w:asciiTheme="majorHAnsi" w:eastAsia="Arial" w:hAnsiTheme="majorHAnsi"/>
        </w:rPr>
        <w:t xml:space="preserve">  z  późn.  zm.)  oraz w przepisach  wydanych na ich podstawie,  w szczególności  Rozporządzeniu  Ministra  Zdrowia  i  Opieki  Społecznej  z  dnia  30 maja 1996 r., w sprawie przeprowadzania badań lekarskich Pracowników, zakresu profilaktycznej opieki zdrowotnej nad Pracownikami oraz orzeczeń lekarskich, wydawanych do celów przewidzianych w Kodeksie pracy (Dz. U. z 1996 r. Nr 69, poz. 332 z późn. zm.) </w:t>
      </w:r>
      <w:r w:rsidRPr="004A1E74">
        <w:rPr>
          <w:rFonts w:asciiTheme="majorHAnsi" w:eastAsia="Arial" w:hAnsiTheme="majorHAnsi"/>
          <w:b/>
        </w:rPr>
        <w:t>w szczególności:</w:t>
      </w:r>
    </w:p>
    <w:p w:rsidR="00375CB3" w:rsidRPr="004A1E74" w:rsidRDefault="00375CB3" w:rsidP="00405F5A">
      <w:pPr>
        <w:spacing w:line="276" w:lineRule="auto"/>
        <w:ind w:left="4" w:right="20"/>
        <w:jc w:val="both"/>
        <w:rPr>
          <w:rFonts w:asciiTheme="majorHAnsi" w:eastAsia="Arial" w:hAnsiTheme="majorHAnsi"/>
        </w:rPr>
      </w:pPr>
    </w:p>
    <w:p w:rsidR="00FF62CD" w:rsidRPr="004A1E74" w:rsidRDefault="00375CB3" w:rsidP="00801B18">
      <w:pPr>
        <w:pStyle w:val="Akapitzlist"/>
        <w:numPr>
          <w:ilvl w:val="0"/>
          <w:numId w:val="37"/>
        </w:numPr>
        <w:autoSpaceDE w:val="0"/>
        <w:autoSpaceDN w:val="0"/>
        <w:adjustRightInd w:val="0"/>
        <w:ind w:left="284"/>
        <w:contextualSpacing w:val="0"/>
        <w:jc w:val="both"/>
        <w:rPr>
          <w:rFonts w:asciiTheme="majorHAnsi" w:hAnsiTheme="majorHAnsi"/>
        </w:rPr>
      </w:pPr>
      <w:r w:rsidRPr="004A1E74">
        <w:rPr>
          <w:rFonts w:asciiTheme="majorHAnsi" w:hAnsiTheme="majorHAnsi"/>
        </w:rPr>
        <w:t>b</w:t>
      </w:r>
      <w:r w:rsidR="00FF62CD" w:rsidRPr="004A1E74">
        <w:rPr>
          <w:rFonts w:asciiTheme="majorHAnsi" w:hAnsiTheme="majorHAnsi"/>
        </w:rPr>
        <w:t>adania lekarskie egzaminatorów wymagane przez ustawę z dnia 05.01.2011 o kierujących pojazdami, wykonywane przez lekarza uprawnionego do badań kierowców i  posiadającego uprawnienia do badań profilaktycznych (łącznie) oraz badania psychologiczne egzaminatorów i pracowników na stanowis</w:t>
      </w:r>
      <w:r w:rsidRPr="004A1E74">
        <w:rPr>
          <w:rFonts w:asciiTheme="majorHAnsi" w:hAnsiTheme="majorHAnsi"/>
        </w:rPr>
        <w:t>kach na których są one wymagane;</w:t>
      </w:r>
    </w:p>
    <w:p w:rsidR="00375CB3" w:rsidRPr="004A1E74" w:rsidRDefault="00375CB3" w:rsidP="00375CB3">
      <w:pPr>
        <w:pStyle w:val="Akapitzlist"/>
        <w:autoSpaceDE w:val="0"/>
        <w:autoSpaceDN w:val="0"/>
        <w:adjustRightInd w:val="0"/>
        <w:ind w:left="284"/>
        <w:contextualSpacing w:val="0"/>
        <w:jc w:val="both"/>
        <w:rPr>
          <w:rFonts w:asciiTheme="majorHAnsi" w:hAnsiTheme="majorHAnsi"/>
        </w:rPr>
      </w:pPr>
    </w:p>
    <w:p w:rsidR="00FF62CD" w:rsidRPr="004A1E74" w:rsidRDefault="00375CB3" w:rsidP="001E4D1C">
      <w:pPr>
        <w:pStyle w:val="Akapitzlist"/>
        <w:numPr>
          <w:ilvl w:val="0"/>
          <w:numId w:val="37"/>
        </w:numPr>
        <w:autoSpaceDE w:val="0"/>
        <w:autoSpaceDN w:val="0"/>
        <w:adjustRightInd w:val="0"/>
        <w:ind w:left="284"/>
        <w:contextualSpacing w:val="0"/>
        <w:jc w:val="both"/>
        <w:rPr>
          <w:rFonts w:asciiTheme="majorHAnsi" w:hAnsiTheme="majorHAnsi"/>
        </w:rPr>
      </w:pPr>
      <w:r w:rsidRPr="004A1E74">
        <w:rPr>
          <w:rFonts w:asciiTheme="majorHAnsi" w:hAnsiTheme="majorHAnsi"/>
        </w:rPr>
        <w:t>p</w:t>
      </w:r>
      <w:r w:rsidR="00FF62CD" w:rsidRPr="004A1E74">
        <w:rPr>
          <w:rFonts w:asciiTheme="majorHAnsi" w:hAnsiTheme="majorHAnsi"/>
        </w:rPr>
        <w:t xml:space="preserve">rowadzenie badań specjalistycznych tj. okulistycznych, neurologicznych, laryngologicznych, laboratoryjnych, radiologicznych i innych diagnostycznych </w:t>
      </w:r>
      <w:r w:rsidRPr="004A1E74">
        <w:rPr>
          <w:rFonts w:asciiTheme="majorHAnsi" w:hAnsiTheme="majorHAnsi"/>
        </w:rPr>
        <w:t>w ramach wykonywanych ww. badań;</w:t>
      </w:r>
    </w:p>
    <w:p w:rsidR="00375CB3" w:rsidRPr="004A1E74" w:rsidRDefault="00375CB3" w:rsidP="00375CB3">
      <w:pPr>
        <w:pStyle w:val="Akapitzlist"/>
        <w:rPr>
          <w:rFonts w:asciiTheme="majorHAnsi" w:hAnsiTheme="majorHAnsi"/>
        </w:rPr>
      </w:pPr>
    </w:p>
    <w:p w:rsidR="00375CB3" w:rsidRPr="004A1E74" w:rsidRDefault="00375CB3" w:rsidP="00375CB3">
      <w:pPr>
        <w:pStyle w:val="Akapitzlist"/>
        <w:autoSpaceDE w:val="0"/>
        <w:autoSpaceDN w:val="0"/>
        <w:adjustRightInd w:val="0"/>
        <w:ind w:left="284"/>
        <w:contextualSpacing w:val="0"/>
        <w:jc w:val="both"/>
        <w:rPr>
          <w:rFonts w:asciiTheme="majorHAnsi" w:hAnsiTheme="majorHAnsi"/>
        </w:rPr>
      </w:pPr>
    </w:p>
    <w:p w:rsidR="00FF62CD" w:rsidRPr="004A1E74" w:rsidRDefault="00375CB3" w:rsidP="001E4D1C">
      <w:pPr>
        <w:pStyle w:val="Akapitzlist"/>
        <w:numPr>
          <w:ilvl w:val="0"/>
          <w:numId w:val="37"/>
        </w:numPr>
        <w:autoSpaceDE w:val="0"/>
        <w:autoSpaceDN w:val="0"/>
        <w:adjustRightInd w:val="0"/>
        <w:ind w:left="284"/>
        <w:contextualSpacing w:val="0"/>
        <w:jc w:val="both"/>
        <w:rPr>
          <w:rFonts w:asciiTheme="majorHAnsi" w:hAnsiTheme="majorHAnsi"/>
        </w:rPr>
      </w:pPr>
      <w:r w:rsidRPr="004A1E74">
        <w:rPr>
          <w:rFonts w:asciiTheme="majorHAnsi" w:hAnsiTheme="majorHAnsi"/>
        </w:rPr>
        <w:t>w</w:t>
      </w:r>
      <w:r w:rsidR="00FF62CD" w:rsidRPr="004A1E74">
        <w:rPr>
          <w:rFonts w:asciiTheme="majorHAnsi" w:hAnsiTheme="majorHAnsi"/>
        </w:rPr>
        <w:t>ykonywanie badań określonych powyżej odbywać się powinno z zachowaniem następujących terminów:</w:t>
      </w:r>
    </w:p>
    <w:p w:rsidR="00FF62CD" w:rsidRPr="004A1E74" w:rsidRDefault="00B526C2" w:rsidP="001E4D1C">
      <w:pPr>
        <w:rPr>
          <w:rFonts w:asciiTheme="majorHAnsi" w:hAnsiTheme="majorHAnsi"/>
        </w:rPr>
      </w:pPr>
      <w:r w:rsidRPr="004A1E74">
        <w:rPr>
          <w:rFonts w:asciiTheme="majorHAnsi" w:hAnsiTheme="majorHAnsi"/>
        </w:rPr>
        <w:t xml:space="preserve">- </w:t>
      </w:r>
      <w:r w:rsidR="00FF62CD" w:rsidRPr="004A1E74">
        <w:rPr>
          <w:rFonts w:asciiTheme="majorHAnsi" w:hAnsiTheme="majorHAnsi"/>
        </w:rPr>
        <w:t xml:space="preserve">badania dla danej osoby, rozpoczną się najpóźniej trzeciego dnia </w:t>
      </w:r>
      <w:r w:rsidR="00FF62CD" w:rsidRPr="004A1E74">
        <w:rPr>
          <w:rFonts w:asciiTheme="majorHAnsi" w:hAnsiTheme="majorHAnsi"/>
        </w:rPr>
        <w:br/>
        <w:t>od zgłoszenia zapotrzebowania przeprowadzenia badań (badania kontrolne – następnego dnia),</w:t>
      </w:r>
    </w:p>
    <w:p w:rsidR="00FF62CD" w:rsidRPr="004A1E74" w:rsidRDefault="00B526C2" w:rsidP="001E4D1C">
      <w:pPr>
        <w:rPr>
          <w:rFonts w:asciiTheme="majorHAnsi" w:hAnsiTheme="majorHAnsi"/>
        </w:rPr>
      </w:pPr>
      <w:r w:rsidRPr="004A1E74">
        <w:rPr>
          <w:rFonts w:asciiTheme="majorHAnsi" w:hAnsiTheme="majorHAnsi"/>
        </w:rPr>
        <w:t xml:space="preserve">- </w:t>
      </w:r>
      <w:r w:rsidR="00FF62CD" w:rsidRPr="004A1E74">
        <w:rPr>
          <w:rFonts w:asciiTheme="majorHAnsi" w:hAnsiTheme="majorHAnsi"/>
        </w:rPr>
        <w:t>badania wykonywane są niezwłocznie,</w:t>
      </w:r>
    </w:p>
    <w:p w:rsidR="00FF62CD" w:rsidRPr="004A1E74" w:rsidRDefault="00B526C2" w:rsidP="001E4D1C">
      <w:pPr>
        <w:rPr>
          <w:rFonts w:asciiTheme="majorHAnsi" w:hAnsiTheme="majorHAnsi"/>
        </w:rPr>
      </w:pPr>
      <w:r w:rsidRPr="004A1E74">
        <w:rPr>
          <w:rFonts w:asciiTheme="majorHAnsi" w:hAnsiTheme="majorHAnsi"/>
        </w:rPr>
        <w:t xml:space="preserve">- </w:t>
      </w:r>
      <w:r w:rsidR="00FF62CD" w:rsidRPr="004A1E74">
        <w:rPr>
          <w:rFonts w:asciiTheme="majorHAnsi" w:hAnsiTheme="majorHAnsi"/>
        </w:rPr>
        <w:t>badania okresowe będą zorganizowane w sposób wymagający opuszczenia przez osobę badaną, stanowiska pracy najwyżej raz w ciągu dnia ro</w:t>
      </w:r>
      <w:r w:rsidRPr="004A1E74">
        <w:rPr>
          <w:rFonts w:asciiTheme="majorHAnsi" w:hAnsiTheme="majorHAnsi"/>
        </w:rPr>
        <w:t>boczego, wydanie zaświadczenia L</w:t>
      </w:r>
      <w:r w:rsidR="00FF62CD" w:rsidRPr="004A1E74">
        <w:rPr>
          <w:rFonts w:asciiTheme="majorHAnsi" w:hAnsiTheme="majorHAnsi"/>
        </w:rPr>
        <w:t xml:space="preserve">ekarza orzecznika medycyny pracy nastąpi najpóźniej w ciągu 2 dni od momentu rozpoczęcia badań. </w:t>
      </w:r>
    </w:p>
    <w:p w:rsidR="00FF62CD" w:rsidRPr="004A1E74" w:rsidRDefault="00B526C2" w:rsidP="001E4D1C">
      <w:pPr>
        <w:rPr>
          <w:rFonts w:asciiTheme="majorHAnsi" w:hAnsiTheme="majorHAnsi"/>
        </w:rPr>
      </w:pPr>
      <w:r w:rsidRPr="004A1E74">
        <w:rPr>
          <w:rFonts w:asciiTheme="majorHAnsi" w:hAnsiTheme="majorHAnsi"/>
        </w:rPr>
        <w:t>M</w:t>
      </w:r>
      <w:r w:rsidR="00FF62CD" w:rsidRPr="004A1E74">
        <w:rPr>
          <w:rFonts w:asciiTheme="majorHAnsi" w:hAnsiTheme="majorHAnsi"/>
        </w:rPr>
        <w:t>iejsce wykonywania badań i czynności z nimi związanymi, będzie określone w sposób niewymagający wielokrotnego przemieszczania się osoby badanej po mieście, w ciągu dnia wyznaczonego na przeprowadzenie badań;</w:t>
      </w:r>
    </w:p>
    <w:p w:rsidR="00375CB3" w:rsidRPr="004A1E74" w:rsidRDefault="00FF62CD" w:rsidP="001E4D1C">
      <w:pPr>
        <w:rPr>
          <w:rFonts w:asciiTheme="majorHAnsi" w:hAnsiTheme="majorHAnsi"/>
        </w:rPr>
      </w:pPr>
      <w:r w:rsidRPr="004A1E74">
        <w:rPr>
          <w:rFonts w:asciiTheme="majorHAnsi" w:hAnsiTheme="majorHAnsi"/>
        </w:rPr>
        <w:t xml:space="preserve"> Zamawiający wymaga, aby Wykonawca w okresie trwania umowy świadczył wszystkie usługi medyczne wy</w:t>
      </w:r>
      <w:r w:rsidR="00B526C2" w:rsidRPr="004A1E74">
        <w:rPr>
          <w:rFonts w:asciiTheme="majorHAnsi" w:hAnsiTheme="majorHAnsi"/>
        </w:rPr>
        <w:t>nikające z przedmiotu zamówienia</w:t>
      </w:r>
      <w:r w:rsidRPr="004A1E74">
        <w:rPr>
          <w:rFonts w:asciiTheme="majorHAnsi" w:hAnsiTheme="majorHAnsi"/>
        </w:rPr>
        <w:t>, co najmniej w dni powszednie od poniedziałku do piątku , w godz. 8:00 – 16:00 i posiadał dostępne placówki w odległości do 20 km. od siedziby Zamawiającego</w:t>
      </w:r>
      <w:r w:rsidR="00375CB3" w:rsidRPr="004A1E74">
        <w:rPr>
          <w:rFonts w:asciiTheme="majorHAnsi" w:hAnsiTheme="majorHAnsi"/>
        </w:rPr>
        <w:t xml:space="preserve"> tj. Warszawa, ul. Odlewnicza 8;</w:t>
      </w:r>
    </w:p>
    <w:p w:rsidR="00375CB3" w:rsidRDefault="00375CB3" w:rsidP="001E4D1C">
      <w:pPr>
        <w:rPr>
          <w:rFonts w:asciiTheme="majorHAnsi" w:hAnsiTheme="majorHAnsi"/>
        </w:rPr>
      </w:pPr>
    </w:p>
    <w:p w:rsidR="00515635" w:rsidRDefault="00515635" w:rsidP="001E4D1C">
      <w:pPr>
        <w:rPr>
          <w:rFonts w:asciiTheme="majorHAnsi" w:hAnsiTheme="majorHAnsi"/>
        </w:rPr>
      </w:pPr>
    </w:p>
    <w:p w:rsidR="00515635" w:rsidRDefault="00515635" w:rsidP="001E4D1C">
      <w:pPr>
        <w:rPr>
          <w:rFonts w:asciiTheme="majorHAnsi" w:hAnsiTheme="majorHAnsi"/>
        </w:rPr>
      </w:pPr>
    </w:p>
    <w:p w:rsidR="00515635" w:rsidRPr="004A1E74" w:rsidRDefault="00515635" w:rsidP="001E4D1C">
      <w:pPr>
        <w:rPr>
          <w:rFonts w:asciiTheme="majorHAnsi" w:hAnsiTheme="majorHAnsi"/>
        </w:rPr>
      </w:pPr>
    </w:p>
    <w:p w:rsidR="00375CB3" w:rsidRPr="0045092F" w:rsidRDefault="00375CB3" w:rsidP="001E4D1C">
      <w:pPr>
        <w:pStyle w:val="Akapitzlist"/>
        <w:numPr>
          <w:ilvl w:val="0"/>
          <w:numId w:val="37"/>
        </w:numPr>
        <w:ind w:left="284" w:hanging="284"/>
        <w:rPr>
          <w:rFonts w:asciiTheme="majorHAnsi" w:hAnsiTheme="majorHAnsi"/>
        </w:rPr>
      </w:pPr>
      <w:r w:rsidRPr="004A1E74">
        <w:rPr>
          <w:rFonts w:asciiTheme="majorHAnsi" w:eastAsia="Arial" w:hAnsiTheme="majorHAnsi"/>
          <w:b/>
        </w:rPr>
        <w:lastRenderedPageBreak/>
        <w:t>b</w:t>
      </w:r>
      <w:r w:rsidR="001155FF" w:rsidRPr="004A1E74">
        <w:rPr>
          <w:rFonts w:asciiTheme="majorHAnsi" w:eastAsia="Arial" w:hAnsiTheme="majorHAnsi"/>
          <w:b/>
        </w:rPr>
        <w:t>adania dodatkowe w ramach USŁUG MEDYCYNY PRACY zlecone przez lekarza medycyny pracy</w:t>
      </w:r>
      <w:r w:rsidR="0045092F">
        <w:rPr>
          <w:rFonts w:asciiTheme="majorHAnsi" w:eastAsia="Arial" w:hAnsiTheme="majorHAnsi"/>
          <w:b/>
        </w:rPr>
        <w:t>.</w:t>
      </w:r>
    </w:p>
    <w:p w:rsidR="00375CB3" w:rsidRPr="004A1E74" w:rsidRDefault="00375CB3" w:rsidP="001E4D1C">
      <w:pPr>
        <w:rPr>
          <w:rFonts w:asciiTheme="majorHAnsi" w:hAnsiTheme="majorHAnsi"/>
        </w:rPr>
      </w:pPr>
    </w:p>
    <w:p w:rsidR="00375CB3" w:rsidRPr="004A1E74" w:rsidRDefault="00375CB3" w:rsidP="001E4D1C">
      <w:pPr>
        <w:rPr>
          <w:rFonts w:asciiTheme="majorHAnsi" w:hAnsiTheme="majorHAnsi"/>
        </w:rPr>
      </w:pPr>
    </w:p>
    <w:p w:rsidR="001155FF" w:rsidRPr="004A1E74" w:rsidRDefault="001155FF" w:rsidP="00B526C2">
      <w:pPr>
        <w:pStyle w:val="Akapitzlist"/>
        <w:numPr>
          <w:ilvl w:val="0"/>
          <w:numId w:val="38"/>
        </w:numPr>
        <w:rPr>
          <w:rFonts w:asciiTheme="majorHAnsi" w:eastAsia="Arial" w:hAnsiTheme="majorHAnsi"/>
          <w:b/>
          <w:u w:val="single"/>
        </w:rPr>
      </w:pPr>
      <w:r w:rsidRPr="004A1E74">
        <w:rPr>
          <w:rFonts w:asciiTheme="majorHAnsi" w:eastAsia="Arial" w:hAnsiTheme="majorHAnsi"/>
          <w:b/>
          <w:u w:val="single"/>
        </w:rPr>
        <w:t>USŁUGI MEDYCZNE W RAMACH PAKIETÓW DLA PRACOWNIKÓW:</w:t>
      </w:r>
    </w:p>
    <w:p w:rsidR="00C56DA4" w:rsidRPr="004A1E74" w:rsidRDefault="00C56DA4" w:rsidP="001E4D1C">
      <w:pPr>
        <w:rPr>
          <w:rFonts w:asciiTheme="majorHAnsi" w:eastAsia="Arial" w:hAnsiTheme="majorHAnsi"/>
          <w:b/>
          <w:u w:val="single"/>
        </w:rPr>
      </w:pPr>
    </w:p>
    <w:p w:rsidR="00C56DA4" w:rsidRPr="004A1E74" w:rsidRDefault="00C56DA4" w:rsidP="001E4D1C">
      <w:pPr>
        <w:rPr>
          <w:rFonts w:asciiTheme="majorHAnsi" w:eastAsia="Arial" w:hAnsiTheme="majorHAnsi"/>
        </w:rPr>
      </w:pPr>
      <w:r w:rsidRPr="004A1E74">
        <w:rPr>
          <w:rFonts w:asciiTheme="majorHAnsi" w:eastAsia="Arial" w:hAnsiTheme="majorHAnsi"/>
          <w:b/>
          <w:u w:val="single"/>
        </w:rPr>
        <w:t>Pakiet Pracowniczy</w:t>
      </w:r>
      <w:r w:rsidRPr="004A1E74">
        <w:rPr>
          <w:rFonts w:asciiTheme="majorHAnsi" w:eastAsia="Arial" w:hAnsiTheme="majorHAnsi"/>
          <w:b/>
        </w:rPr>
        <w:t xml:space="preserve"> – </w:t>
      </w:r>
      <w:r w:rsidRPr="004A1E74">
        <w:rPr>
          <w:rFonts w:asciiTheme="majorHAnsi" w:eastAsia="Arial" w:hAnsiTheme="majorHAnsi"/>
        </w:rPr>
        <w:t>obejmujący Usługi Medyczne świadczone na rzecz Pracownika na jego pisemny wniosek;</w:t>
      </w:r>
    </w:p>
    <w:p w:rsidR="00C56DA4" w:rsidRPr="004A1E74" w:rsidRDefault="00C56DA4" w:rsidP="001E4D1C">
      <w:pPr>
        <w:rPr>
          <w:rFonts w:asciiTheme="majorHAnsi" w:eastAsia="Arial" w:hAnsiTheme="majorHAnsi"/>
        </w:rPr>
      </w:pPr>
      <w:r w:rsidRPr="004A1E74">
        <w:rPr>
          <w:rFonts w:asciiTheme="majorHAnsi" w:eastAsia="Arial" w:hAnsiTheme="majorHAnsi"/>
          <w:b/>
          <w:u w:val="single"/>
        </w:rPr>
        <w:t>Pakiet Stomatologiczny</w:t>
      </w:r>
      <w:r w:rsidRPr="004A1E74">
        <w:rPr>
          <w:rFonts w:asciiTheme="majorHAnsi" w:eastAsia="Arial" w:hAnsiTheme="majorHAnsi"/>
        </w:rPr>
        <w:t xml:space="preserve"> – obejmujący Usługi Stomatologiczne świadczone na rzecz Pracownika, małżonka albo partnera Pracownika albo dziecka do osiągnięcia 25 roku życia własnego lub przysposobionego Pracownika, który objęty jest Pakietem Pracowniczym, na jego pisemny wniosek; Pracownik może złożyć wniosek o dowolną liczbę Pakietów Stomatologicznych;</w:t>
      </w:r>
    </w:p>
    <w:p w:rsidR="00C56DA4" w:rsidRPr="004A1E74" w:rsidRDefault="00C56DA4" w:rsidP="001E4D1C">
      <w:pPr>
        <w:rPr>
          <w:rFonts w:asciiTheme="majorHAnsi" w:eastAsia="Arial" w:hAnsiTheme="majorHAnsi"/>
        </w:rPr>
      </w:pPr>
      <w:r w:rsidRPr="004A1E74">
        <w:rPr>
          <w:rFonts w:asciiTheme="majorHAnsi" w:eastAsia="Arial" w:hAnsiTheme="majorHAnsi"/>
          <w:b/>
          <w:u w:val="single"/>
        </w:rPr>
        <w:t xml:space="preserve">Pakiet Partnerski -  </w:t>
      </w:r>
      <w:r w:rsidRPr="004A1E74">
        <w:rPr>
          <w:rFonts w:asciiTheme="majorHAnsi" w:eastAsia="Arial" w:hAnsiTheme="majorHAnsi"/>
        </w:rPr>
        <w:t>obejmujący Usługi Medyczne świadczone na rzecz małżonka albo partnera Pracownika albo dziecka własnego lub przysposobionego Pracownika do osiągnięcia 25 roku życia, który objęty jest Pakietem Pracowniczym, na jego pisemny wniosek; Pracownik może złożyć wniosek o dowolną liczbę Pakietów Partnerskich;</w:t>
      </w:r>
    </w:p>
    <w:p w:rsidR="00C56DA4" w:rsidRPr="004A1E74" w:rsidRDefault="00C56DA4" w:rsidP="001E4D1C">
      <w:pPr>
        <w:rPr>
          <w:rFonts w:asciiTheme="majorHAnsi" w:eastAsia="Arial" w:hAnsiTheme="majorHAnsi"/>
        </w:rPr>
      </w:pPr>
      <w:r w:rsidRPr="004A1E74">
        <w:rPr>
          <w:rFonts w:asciiTheme="majorHAnsi" w:eastAsia="Arial" w:hAnsiTheme="majorHAnsi"/>
          <w:b/>
          <w:u w:val="single"/>
        </w:rPr>
        <w:t>Pakiet Rodzinny</w:t>
      </w:r>
      <w:r w:rsidRPr="004A1E74">
        <w:rPr>
          <w:rFonts w:asciiTheme="majorHAnsi" w:eastAsia="Arial" w:hAnsiTheme="majorHAnsi"/>
        </w:rPr>
        <w:t xml:space="preserve"> - obejmujący Usługi Medyczne świadczone na rzecz</w:t>
      </w:r>
      <w:r w:rsidR="00B526C2" w:rsidRPr="004A1E74">
        <w:rPr>
          <w:rFonts w:asciiTheme="majorHAnsi" w:eastAsia="Arial" w:hAnsiTheme="majorHAnsi"/>
        </w:rPr>
        <w:t xml:space="preserve"> minimalnie 2 członków rodziny Pracownika </w:t>
      </w:r>
      <w:r w:rsidRPr="004A1E74">
        <w:rPr>
          <w:rFonts w:asciiTheme="majorHAnsi" w:eastAsia="Arial" w:hAnsiTheme="majorHAnsi"/>
        </w:rPr>
        <w:t>tj. małżonka, partnera lub dzieci własnych lub przysposobionych do osiąg</w:t>
      </w:r>
      <w:r w:rsidR="00B526C2" w:rsidRPr="004A1E74">
        <w:rPr>
          <w:rFonts w:asciiTheme="majorHAnsi" w:eastAsia="Arial" w:hAnsiTheme="majorHAnsi"/>
        </w:rPr>
        <w:t xml:space="preserve">nięcia 25 roku życia </w:t>
      </w:r>
      <w:r w:rsidRPr="004A1E74">
        <w:rPr>
          <w:rFonts w:asciiTheme="majorHAnsi" w:eastAsia="Arial" w:hAnsiTheme="majorHAnsi"/>
        </w:rPr>
        <w:t>który objęty jest Pakietem Pracowniczym, na jego pisemny wniosek; Pakiet Rodzinny nie obejmuje Pracownika.</w:t>
      </w:r>
    </w:p>
    <w:p w:rsidR="001155FF" w:rsidRPr="004A1E74" w:rsidRDefault="001155FF" w:rsidP="001E4D1C">
      <w:pPr>
        <w:rPr>
          <w:rFonts w:asciiTheme="majorHAnsi" w:hAnsiTheme="majorHAnsi"/>
        </w:rPr>
      </w:pPr>
    </w:p>
    <w:p w:rsidR="007F6716" w:rsidRPr="004A1E74" w:rsidRDefault="007F6716" w:rsidP="001E4D1C">
      <w:pPr>
        <w:rPr>
          <w:rFonts w:asciiTheme="majorHAnsi" w:eastAsia="Arial" w:hAnsiTheme="majorHAnsi"/>
        </w:rPr>
      </w:pPr>
      <w:r w:rsidRPr="004A1E74">
        <w:rPr>
          <w:rFonts w:asciiTheme="majorHAnsi" w:eastAsia="Arial" w:hAnsiTheme="majorHAnsi"/>
        </w:rPr>
        <w:t>Zamawiający wymaga zapewnienia nieprzerwanie świadczenia Usług Medycznych w ramach pakietów:</w:t>
      </w:r>
    </w:p>
    <w:p w:rsidR="007F6716" w:rsidRPr="004A1E74" w:rsidRDefault="007F6716" w:rsidP="001E4D1C">
      <w:pPr>
        <w:rPr>
          <w:rFonts w:asciiTheme="majorHAnsi" w:eastAsia="Arial" w:hAnsiTheme="majorHAnsi"/>
        </w:rPr>
      </w:pPr>
      <w:r w:rsidRPr="004A1E74">
        <w:rPr>
          <w:rFonts w:asciiTheme="majorHAnsi" w:eastAsia="Arial" w:hAnsiTheme="majorHAnsi"/>
        </w:rPr>
        <w:t>przez lekarzy internistów i pediatrów oraz lek</w:t>
      </w:r>
      <w:r w:rsidR="00B526C2" w:rsidRPr="004A1E74">
        <w:rPr>
          <w:rFonts w:asciiTheme="majorHAnsi" w:eastAsia="Arial" w:hAnsiTheme="majorHAnsi"/>
        </w:rPr>
        <w:t>arzy stomatologów we wszystkie dni r</w:t>
      </w:r>
      <w:r w:rsidRPr="004A1E74">
        <w:rPr>
          <w:rFonts w:asciiTheme="majorHAnsi" w:eastAsia="Arial" w:hAnsiTheme="majorHAnsi"/>
        </w:rPr>
        <w:t>obocze, przez nie mniej niż 8 godzin dziennie pomiędzy godzinami 7-20, oraz w soboty przez nie mniej niż 4 godziny pomiędzy godzinami 8-16,</w:t>
      </w:r>
    </w:p>
    <w:p w:rsidR="007F6716" w:rsidRPr="004A1E74" w:rsidRDefault="00B526C2" w:rsidP="001E4D1C">
      <w:pPr>
        <w:rPr>
          <w:rFonts w:asciiTheme="majorHAnsi" w:eastAsia="Arial" w:hAnsiTheme="majorHAnsi"/>
        </w:rPr>
      </w:pPr>
      <w:r w:rsidRPr="004A1E74">
        <w:rPr>
          <w:rFonts w:asciiTheme="majorHAnsi" w:eastAsia="Arial" w:hAnsiTheme="majorHAnsi"/>
        </w:rPr>
        <w:t>przez lekarzy specjalistów:</w:t>
      </w:r>
      <w:r w:rsidR="007F6716" w:rsidRPr="004A1E74">
        <w:rPr>
          <w:rFonts w:asciiTheme="majorHAnsi" w:eastAsia="Arial" w:hAnsiTheme="majorHAnsi"/>
        </w:rPr>
        <w:t xml:space="preserve"> </w:t>
      </w:r>
    </w:p>
    <w:p w:rsidR="007F6716" w:rsidRPr="004A1E74" w:rsidRDefault="007F6716" w:rsidP="001E4D1C">
      <w:pPr>
        <w:rPr>
          <w:rFonts w:asciiTheme="majorHAnsi" w:eastAsia="Arial" w:hAnsiTheme="majorHAnsi"/>
        </w:rPr>
      </w:pPr>
      <w:r w:rsidRPr="004A1E74">
        <w:rPr>
          <w:rFonts w:asciiTheme="majorHAnsi" w:eastAsia="Arial" w:hAnsiTheme="majorHAnsi"/>
        </w:rPr>
        <w:t>wymienionych w grupie I – w Dni Robocze;</w:t>
      </w:r>
    </w:p>
    <w:p w:rsidR="007F6716" w:rsidRPr="004A1E74" w:rsidRDefault="007F6716" w:rsidP="001E4D1C">
      <w:pPr>
        <w:rPr>
          <w:rFonts w:asciiTheme="majorHAnsi" w:eastAsia="Arial" w:hAnsiTheme="majorHAnsi"/>
        </w:rPr>
      </w:pPr>
      <w:r w:rsidRPr="004A1E74">
        <w:rPr>
          <w:rFonts w:asciiTheme="majorHAnsi" w:eastAsia="Arial" w:hAnsiTheme="majorHAnsi"/>
        </w:rPr>
        <w:t>wymienionych w grupie II – w Dni Robocze;</w:t>
      </w:r>
    </w:p>
    <w:p w:rsidR="007F6716" w:rsidRPr="004A1E74" w:rsidRDefault="007F6716" w:rsidP="001E4D1C">
      <w:pPr>
        <w:rPr>
          <w:rFonts w:asciiTheme="majorHAnsi" w:eastAsia="Arial" w:hAnsiTheme="majorHAnsi"/>
        </w:rPr>
      </w:pPr>
      <w:r w:rsidRPr="004A1E74">
        <w:rPr>
          <w:rFonts w:asciiTheme="majorHAnsi" w:eastAsia="Arial" w:hAnsiTheme="majorHAnsi"/>
        </w:rPr>
        <w:t>wymienionych w grupie III - przez co najmniej 2 Dni Robocze w tygodniu kalendarzowym;</w:t>
      </w:r>
    </w:p>
    <w:p w:rsidR="007F6716" w:rsidRPr="004A1E74" w:rsidRDefault="007F6716" w:rsidP="001E4D1C">
      <w:pPr>
        <w:rPr>
          <w:rFonts w:asciiTheme="majorHAnsi" w:eastAsia="Arial" w:hAnsiTheme="majorHAnsi"/>
        </w:rPr>
      </w:pPr>
      <w:r w:rsidRPr="004A1E74">
        <w:rPr>
          <w:rFonts w:asciiTheme="majorHAnsi" w:eastAsia="Arial" w:hAnsiTheme="majorHAnsi"/>
        </w:rPr>
        <w:t>wymienionych w grupie IV - przez co najmniej 1 Dzień Roboczy w tygodniu kalendarzowym.</w:t>
      </w:r>
    </w:p>
    <w:p w:rsidR="00AB619C" w:rsidRPr="004A1E74" w:rsidRDefault="00AB619C" w:rsidP="001E4D1C">
      <w:pPr>
        <w:rPr>
          <w:rFonts w:asciiTheme="majorHAnsi" w:eastAsia="Arial" w:hAnsiTheme="majorHAnsi"/>
        </w:rPr>
      </w:pPr>
    </w:p>
    <w:p w:rsidR="001155FF" w:rsidRPr="004A1E74" w:rsidRDefault="001155FF" w:rsidP="001E4D1C">
      <w:pPr>
        <w:rPr>
          <w:rFonts w:asciiTheme="majorHAnsi" w:eastAsia="Arial" w:hAnsiTheme="majorHAnsi"/>
        </w:rPr>
      </w:pPr>
      <w:r w:rsidRPr="004A1E74">
        <w:rPr>
          <w:rFonts w:asciiTheme="majorHAnsi" w:eastAsia="Arial" w:hAnsiTheme="majorHAnsi"/>
          <w:b/>
        </w:rPr>
        <w:t>Opieka lekarzy podstawowej opieki zdrowotnej–(nielimitowana liczba wizyt)</w:t>
      </w:r>
      <w:r w:rsidR="00375CB3" w:rsidRPr="004A1E74">
        <w:rPr>
          <w:rFonts w:asciiTheme="majorHAnsi" w:eastAsia="Arial" w:hAnsiTheme="majorHAnsi"/>
          <w:b/>
        </w:rPr>
        <w:t>:</w:t>
      </w:r>
    </w:p>
    <w:p w:rsidR="001155FF" w:rsidRPr="004A1E74" w:rsidRDefault="00375CB3" w:rsidP="001E4D1C">
      <w:pPr>
        <w:rPr>
          <w:rFonts w:asciiTheme="majorHAnsi" w:eastAsia="Arial" w:hAnsiTheme="majorHAnsi"/>
        </w:rPr>
      </w:pPr>
      <w:r w:rsidRPr="004A1E74">
        <w:rPr>
          <w:rFonts w:asciiTheme="majorHAnsi" w:eastAsia="Arial" w:hAnsiTheme="majorHAnsi"/>
        </w:rPr>
        <w:t>I</w:t>
      </w:r>
      <w:r w:rsidR="001155FF" w:rsidRPr="004A1E74">
        <w:rPr>
          <w:rFonts w:asciiTheme="majorHAnsi" w:eastAsia="Arial" w:hAnsiTheme="majorHAnsi"/>
        </w:rPr>
        <w:t>nternista</w:t>
      </w:r>
      <w:r w:rsidRPr="004A1E74">
        <w:rPr>
          <w:rFonts w:asciiTheme="majorHAnsi" w:eastAsia="Arial" w:hAnsiTheme="majorHAnsi"/>
        </w:rPr>
        <w:t>,</w:t>
      </w:r>
    </w:p>
    <w:p w:rsidR="001155FF" w:rsidRPr="004A1E74" w:rsidRDefault="00375CB3" w:rsidP="001E4D1C">
      <w:pPr>
        <w:rPr>
          <w:rFonts w:asciiTheme="majorHAnsi" w:eastAsia="Arial" w:hAnsiTheme="majorHAnsi"/>
        </w:rPr>
      </w:pPr>
      <w:r w:rsidRPr="004A1E74">
        <w:rPr>
          <w:rFonts w:asciiTheme="majorHAnsi" w:eastAsia="Arial" w:hAnsiTheme="majorHAnsi"/>
        </w:rPr>
        <w:t>P</w:t>
      </w:r>
      <w:r w:rsidR="001155FF" w:rsidRPr="004A1E74">
        <w:rPr>
          <w:rFonts w:asciiTheme="majorHAnsi" w:eastAsia="Arial" w:hAnsiTheme="majorHAnsi"/>
        </w:rPr>
        <w:t>ediatra</w:t>
      </w:r>
      <w:r w:rsidRPr="004A1E74">
        <w:rPr>
          <w:rFonts w:asciiTheme="majorHAnsi" w:eastAsia="Arial" w:hAnsiTheme="majorHAnsi"/>
        </w:rPr>
        <w:t>.</w:t>
      </w:r>
    </w:p>
    <w:p w:rsidR="001155FF" w:rsidRPr="004A1E74" w:rsidRDefault="001155FF" w:rsidP="001E4D1C">
      <w:pPr>
        <w:rPr>
          <w:rFonts w:asciiTheme="majorHAnsi"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t xml:space="preserve">Opieka lekarzy specjalistów dla pacjentów (w tym dzieci) w poniżej wskazanych specjalnościach </w:t>
      </w:r>
      <w:r w:rsidRPr="004A1E74">
        <w:rPr>
          <w:rFonts w:asciiTheme="majorHAnsi" w:eastAsia="Arial" w:hAnsiTheme="majorHAnsi"/>
        </w:rPr>
        <w:t>(nielimitowana liczba wizyt z wyłączeniem lekarza psychiatry</w:t>
      </w:r>
      <w:r w:rsidR="00B526C2" w:rsidRPr="004A1E74">
        <w:rPr>
          <w:rFonts w:asciiTheme="majorHAnsi" w:eastAsia="Arial" w:hAnsiTheme="majorHAnsi"/>
        </w:rPr>
        <w:t>,</w:t>
      </w:r>
      <w:r w:rsidRPr="004A1E74">
        <w:rPr>
          <w:rFonts w:asciiTheme="majorHAnsi" w:eastAsia="Arial" w:hAnsiTheme="majorHAnsi"/>
        </w:rPr>
        <w:t xml:space="preserve"> dla którego limit</w:t>
      </w:r>
      <w:r w:rsidRPr="004A1E74">
        <w:rPr>
          <w:rFonts w:asciiTheme="majorHAnsi" w:eastAsia="Arial" w:hAnsiTheme="majorHAnsi"/>
          <w:b/>
        </w:rPr>
        <w:t xml:space="preserve"> </w:t>
      </w:r>
      <w:r w:rsidRPr="004A1E74">
        <w:rPr>
          <w:rFonts w:asciiTheme="majorHAnsi" w:eastAsia="Arial" w:hAnsiTheme="majorHAnsi"/>
        </w:rPr>
        <w:t>wynosi 3 wizyty w roku kalendarzowym):</w:t>
      </w:r>
    </w:p>
    <w:p w:rsidR="001155FF" w:rsidRPr="004A1E74" w:rsidRDefault="001155FF" w:rsidP="001E4D1C">
      <w:pPr>
        <w:rPr>
          <w:rFonts w:asciiTheme="majorHAnsi"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t>1. Grupa I:</w:t>
      </w:r>
    </w:p>
    <w:p w:rsidR="001155FF" w:rsidRPr="004A1E74" w:rsidRDefault="001E4D1C" w:rsidP="001E4D1C">
      <w:pPr>
        <w:rPr>
          <w:rFonts w:asciiTheme="majorHAnsi" w:eastAsia="Arial" w:hAnsiTheme="majorHAnsi"/>
        </w:rPr>
      </w:pPr>
      <w:r w:rsidRPr="004A1E74">
        <w:rPr>
          <w:rFonts w:asciiTheme="majorHAnsi" w:eastAsia="Arial" w:hAnsiTheme="majorHAnsi"/>
        </w:rPr>
        <w:t>O</w:t>
      </w:r>
      <w:r w:rsidR="001155FF" w:rsidRPr="004A1E74">
        <w:rPr>
          <w:rFonts w:asciiTheme="majorHAnsi" w:eastAsia="Arial" w:hAnsiTheme="majorHAnsi"/>
        </w:rPr>
        <w:t>kulista</w:t>
      </w:r>
      <w:r w:rsidRPr="004A1E74">
        <w:rPr>
          <w:rFonts w:asciiTheme="majorHAnsi" w:eastAsia="Arial" w:hAnsiTheme="majorHAnsi"/>
        </w:rPr>
        <w:t>,</w:t>
      </w:r>
    </w:p>
    <w:p w:rsidR="003D7428" w:rsidRPr="004A1E74" w:rsidRDefault="001E4D1C" w:rsidP="001E4D1C">
      <w:pPr>
        <w:rPr>
          <w:rFonts w:asciiTheme="majorHAnsi" w:eastAsia="Arial" w:hAnsiTheme="majorHAnsi"/>
        </w:rPr>
      </w:pPr>
      <w:r w:rsidRPr="004A1E74">
        <w:rPr>
          <w:rFonts w:asciiTheme="majorHAnsi" w:eastAsia="Arial" w:hAnsiTheme="majorHAnsi"/>
        </w:rPr>
        <w:t>C</w:t>
      </w:r>
      <w:r w:rsidR="001155FF" w:rsidRPr="004A1E74">
        <w:rPr>
          <w:rFonts w:asciiTheme="majorHAnsi" w:eastAsia="Arial" w:hAnsiTheme="majorHAnsi"/>
        </w:rPr>
        <w:t>hirurg ogólny</w:t>
      </w:r>
      <w:r w:rsidRPr="004A1E74">
        <w:rPr>
          <w:rFonts w:asciiTheme="majorHAnsi" w:eastAsia="Arial" w:hAnsiTheme="majorHAnsi"/>
        </w:rPr>
        <w:t>,</w:t>
      </w:r>
    </w:p>
    <w:p w:rsidR="001155FF" w:rsidRPr="004A1E74" w:rsidRDefault="001E4D1C" w:rsidP="001E4D1C">
      <w:pPr>
        <w:rPr>
          <w:rFonts w:asciiTheme="majorHAnsi" w:eastAsia="Arial" w:hAnsiTheme="majorHAnsi"/>
        </w:rPr>
      </w:pPr>
      <w:r w:rsidRPr="004A1E74">
        <w:rPr>
          <w:rFonts w:asciiTheme="majorHAnsi" w:eastAsia="Arial" w:hAnsiTheme="majorHAnsi"/>
        </w:rPr>
        <w:t>O</w:t>
      </w:r>
      <w:r w:rsidR="001155FF" w:rsidRPr="004A1E74">
        <w:rPr>
          <w:rFonts w:asciiTheme="majorHAnsi" w:eastAsia="Arial" w:hAnsiTheme="majorHAnsi"/>
        </w:rPr>
        <w:t>rtopeda</w:t>
      </w:r>
      <w:r w:rsidRPr="004A1E74">
        <w:rPr>
          <w:rFonts w:asciiTheme="majorHAnsi" w:eastAsia="Arial" w:hAnsiTheme="majorHAnsi"/>
        </w:rPr>
        <w:t>,</w:t>
      </w:r>
    </w:p>
    <w:p w:rsidR="001155FF" w:rsidRPr="004A1E74" w:rsidRDefault="001E4D1C" w:rsidP="001E4D1C">
      <w:pPr>
        <w:rPr>
          <w:rFonts w:asciiTheme="majorHAnsi" w:eastAsia="Arial" w:hAnsiTheme="majorHAnsi"/>
        </w:rPr>
      </w:pPr>
      <w:r w:rsidRPr="004A1E74">
        <w:rPr>
          <w:rFonts w:asciiTheme="majorHAnsi" w:eastAsia="Arial" w:hAnsiTheme="majorHAnsi"/>
        </w:rPr>
        <w:t>L</w:t>
      </w:r>
      <w:r w:rsidR="001155FF" w:rsidRPr="004A1E74">
        <w:rPr>
          <w:rFonts w:asciiTheme="majorHAnsi" w:eastAsia="Arial" w:hAnsiTheme="majorHAnsi"/>
        </w:rPr>
        <w:t>ekarz rehabilitacji</w:t>
      </w:r>
      <w:r w:rsidRPr="004A1E74">
        <w:rPr>
          <w:rFonts w:asciiTheme="majorHAnsi" w:eastAsia="Arial" w:hAnsiTheme="majorHAnsi"/>
        </w:rPr>
        <w:t>.</w:t>
      </w:r>
    </w:p>
    <w:p w:rsidR="001155FF" w:rsidRDefault="001155FF" w:rsidP="001E4D1C">
      <w:pPr>
        <w:rPr>
          <w:rFonts w:asciiTheme="majorHAnsi" w:hAnsiTheme="majorHAnsi"/>
        </w:rPr>
      </w:pPr>
    </w:p>
    <w:p w:rsidR="004A1E74" w:rsidRDefault="004A1E74" w:rsidP="001E4D1C">
      <w:pPr>
        <w:rPr>
          <w:rFonts w:asciiTheme="majorHAnsi" w:hAnsiTheme="majorHAnsi"/>
        </w:rPr>
      </w:pPr>
    </w:p>
    <w:p w:rsidR="004A1E74" w:rsidRDefault="004A1E74" w:rsidP="001E4D1C">
      <w:pPr>
        <w:rPr>
          <w:rFonts w:asciiTheme="majorHAnsi" w:hAnsiTheme="majorHAnsi"/>
        </w:rPr>
      </w:pPr>
    </w:p>
    <w:p w:rsidR="0045092F" w:rsidRDefault="0045092F" w:rsidP="001E4D1C">
      <w:pPr>
        <w:rPr>
          <w:rFonts w:asciiTheme="majorHAnsi" w:hAnsiTheme="majorHAnsi"/>
        </w:rPr>
      </w:pPr>
    </w:p>
    <w:p w:rsidR="0045092F" w:rsidRDefault="0045092F" w:rsidP="001E4D1C">
      <w:pPr>
        <w:rPr>
          <w:rFonts w:asciiTheme="majorHAnsi" w:hAnsiTheme="majorHAnsi"/>
        </w:rPr>
      </w:pPr>
    </w:p>
    <w:p w:rsidR="004A1E74" w:rsidRPr="004A1E74" w:rsidRDefault="004A1E74" w:rsidP="001E4D1C">
      <w:pPr>
        <w:rPr>
          <w:rFonts w:asciiTheme="majorHAnsi"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lastRenderedPageBreak/>
        <w:t>2. Grupa II:</w:t>
      </w:r>
    </w:p>
    <w:p w:rsidR="001155FF" w:rsidRPr="004A1E74" w:rsidRDefault="001E4D1C" w:rsidP="001E4D1C">
      <w:pPr>
        <w:rPr>
          <w:rFonts w:asciiTheme="majorHAnsi" w:eastAsia="Arial" w:hAnsiTheme="majorHAnsi"/>
        </w:rPr>
      </w:pPr>
      <w:r w:rsidRPr="004A1E74">
        <w:rPr>
          <w:rFonts w:asciiTheme="majorHAnsi" w:eastAsia="Arial" w:hAnsiTheme="majorHAnsi"/>
        </w:rPr>
        <w:t>G</w:t>
      </w:r>
      <w:r w:rsidR="001155FF" w:rsidRPr="004A1E74">
        <w:rPr>
          <w:rFonts w:asciiTheme="majorHAnsi" w:eastAsia="Arial" w:hAnsiTheme="majorHAnsi"/>
        </w:rPr>
        <w:t>inekolog</w:t>
      </w:r>
      <w:r w:rsidRPr="004A1E74">
        <w:rPr>
          <w:rFonts w:asciiTheme="majorHAnsi" w:eastAsia="Arial" w:hAnsiTheme="majorHAnsi"/>
        </w:rPr>
        <w:t>,</w:t>
      </w:r>
    </w:p>
    <w:p w:rsidR="001155FF" w:rsidRPr="004A1E74" w:rsidRDefault="001E4D1C" w:rsidP="001E4D1C">
      <w:pPr>
        <w:rPr>
          <w:rFonts w:asciiTheme="majorHAnsi" w:eastAsia="Arial" w:hAnsiTheme="majorHAnsi"/>
        </w:rPr>
      </w:pPr>
      <w:r w:rsidRPr="004A1E74">
        <w:rPr>
          <w:rFonts w:asciiTheme="majorHAnsi" w:eastAsia="Arial" w:hAnsiTheme="majorHAnsi"/>
        </w:rPr>
        <w:t>D</w:t>
      </w:r>
      <w:r w:rsidR="001155FF" w:rsidRPr="004A1E74">
        <w:rPr>
          <w:rFonts w:asciiTheme="majorHAnsi" w:eastAsia="Arial" w:hAnsiTheme="majorHAnsi"/>
        </w:rPr>
        <w:t>ermatolog</w:t>
      </w:r>
      <w:r w:rsidRPr="004A1E74">
        <w:rPr>
          <w:rFonts w:asciiTheme="majorHAnsi" w:eastAsia="Arial" w:hAnsiTheme="majorHAnsi"/>
        </w:rPr>
        <w:t>,</w:t>
      </w:r>
    </w:p>
    <w:p w:rsidR="001155FF" w:rsidRPr="004A1E74" w:rsidRDefault="001E4D1C" w:rsidP="001E4D1C">
      <w:pPr>
        <w:rPr>
          <w:rFonts w:asciiTheme="majorHAnsi" w:eastAsia="Arial" w:hAnsiTheme="majorHAnsi"/>
        </w:rPr>
      </w:pPr>
      <w:r w:rsidRPr="004A1E74">
        <w:rPr>
          <w:rFonts w:asciiTheme="majorHAnsi" w:eastAsia="Arial" w:hAnsiTheme="majorHAnsi"/>
        </w:rPr>
        <w:t>K</w:t>
      </w:r>
      <w:r w:rsidR="001155FF" w:rsidRPr="004A1E74">
        <w:rPr>
          <w:rFonts w:asciiTheme="majorHAnsi" w:eastAsia="Arial" w:hAnsiTheme="majorHAnsi"/>
        </w:rPr>
        <w:t>ardiolog</w:t>
      </w:r>
      <w:r w:rsidRPr="004A1E74">
        <w:rPr>
          <w:rFonts w:asciiTheme="majorHAnsi" w:eastAsia="Arial" w:hAnsiTheme="majorHAnsi"/>
        </w:rPr>
        <w:t>,</w:t>
      </w:r>
    </w:p>
    <w:p w:rsidR="00375CB3" w:rsidRPr="004A1E74" w:rsidRDefault="001E4D1C" w:rsidP="001E4D1C">
      <w:pPr>
        <w:rPr>
          <w:rFonts w:asciiTheme="majorHAnsi" w:eastAsia="Arial" w:hAnsiTheme="majorHAnsi"/>
        </w:rPr>
      </w:pPr>
      <w:r w:rsidRPr="004A1E74">
        <w:rPr>
          <w:rFonts w:asciiTheme="majorHAnsi" w:eastAsia="Arial" w:hAnsiTheme="majorHAnsi"/>
        </w:rPr>
        <w:t>L</w:t>
      </w:r>
      <w:r w:rsidR="001155FF" w:rsidRPr="004A1E74">
        <w:rPr>
          <w:rFonts w:asciiTheme="majorHAnsi" w:eastAsia="Arial" w:hAnsiTheme="majorHAnsi"/>
        </w:rPr>
        <w:t>aryngolog</w:t>
      </w:r>
      <w:r w:rsidRPr="004A1E74">
        <w:rPr>
          <w:rFonts w:asciiTheme="majorHAnsi" w:eastAsia="Arial" w:hAnsiTheme="majorHAnsi"/>
        </w:rPr>
        <w:t>.</w:t>
      </w:r>
    </w:p>
    <w:p w:rsidR="00375CB3" w:rsidRPr="004A1E74" w:rsidRDefault="00375CB3" w:rsidP="001E4D1C">
      <w:pPr>
        <w:rPr>
          <w:rFonts w:asciiTheme="majorHAnsi" w:eastAsia="Arial"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t>3. Grupa III:</w:t>
      </w:r>
    </w:p>
    <w:p w:rsidR="001E4D1C" w:rsidRPr="004A1E74" w:rsidRDefault="001E4D1C" w:rsidP="001E4D1C">
      <w:pPr>
        <w:rPr>
          <w:rFonts w:asciiTheme="majorHAnsi" w:eastAsia="Arial" w:hAnsiTheme="majorHAnsi"/>
        </w:rPr>
      </w:pPr>
      <w:r w:rsidRPr="004A1E74">
        <w:rPr>
          <w:rFonts w:asciiTheme="majorHAnsi" w:eastAsia="Arial" w:hAnsiTheme="majorHAnsi"/>
        </w:rPr>
        <w:t>Arelgolog,</w:t>
      </w:r>
    </w:p>
    <w:p w:rsidR="001E4D1C" w:rsidRPr="004A1E74" w:rsidRDefault="001E4D1C" w:rsidP="001E4D1C">
      <w:pPr>
        <w:rPr>
          <w:rFonts w:asciiTheme="majorHAnsi" w:eastAsia="Arial" w:hAnsiTheme="majorHAnsi"/>
        </w:rPr>
      </w:pPr>
      <w:r w:rsidRPr="004A1E74">
        <w:rPr>
          <w:rFonts w:asciiTheme="majorHAnsi" w:eastAsia="Arial" w:hAnsiTheme="majorHAnsi"/>
        </w:rPr>
        <w:t>Urolog,</w:t>
      </w:r>
    </w:p>
    <w:p w:rsidR="001E4D1C" w:rsidRPr="004A1E74" w:rsidRDefault="001E4D1C" w:rsidP="001E4D1C">
      <w:pPr>
        <w:rPr>
          <w:rFonts w:asciiTheme="majorHAnsi" w:eastAsia="Arial" w:hAnsiTheme="majorHAnsi"/>
        </w:rPr>
      </w:pPr>
      <w:r w:rsidRPr="004A1E74">
        <w:rPr>
          <w:rFonts w:asciiTheme="majorHAnsi" w:eastAsia="Arial" w:hAnsiTheme="majorHAnsi"/>
        </w:rPr>
        <w:t>Diabetolog,</w:t>
      </w:r>
    </w:p>
    <w:p w:rsidR="001E4D1C" w:rsidRPr="004A1E74" w:rsidRDefault="001E4D1C" w:rsidP="001E4D1C">
      <w:pPr>
        <w:rPr>
          <w:rFonts w:asciiTheme="majorHAnsi" w:eastAsia="Arial" w:hAnsiTheme="majorHAnsi"/>
        </w:rPr>
      </w:pPr>
      <w:r w:rsidRPr="004A1E74">
        <w:rPr>
          <w:rFonts w:asciiTheme="majorHAnsi" w:eastAsia="Arial" w:hAnsiTheme="majorHAnsi"/>
        </w:rPr>
        <w:t>Neurolog,</w:t>
      </w:r>
    </w:p>
    <w:p w:rsidR="001E4D1C" w:rsidRPr="004A1E74" w:rsidRDefault="001E4D1C" w:rsidP="001E4D1C">
      <w:pPr>
        <w:rPr>
          <w:rFonts w:asciiTheme="majorHAnsi" w:eastAsia="Arial" w:hAnsiTheme="majorHAnsi"/>
        </w:rPr>
      </w:pPr>
      <w:r w:rsidRPr="004A1E74">
        <w:rPr>
          <w:rFonts w:asciiTheme="majorHAnsi" w:eastAsia="Arial" w:hAnsiTheme="majorHAnsi"/>
        </w:rPr>
        <w:t>Hematolog,</w:t>
      </w:r>
    </w:p>
    <w:p w:rsidR="001E4D1C" w:rsidRPr="004A1E74" w:rsidRDefault="001E4D1C" w:rsidP="001E4D1C">
      <w:pPr>
        <w:rPr>
          <w:rFonts w:asciiTheme="majorHAnsi" w:eastAsia="Arial" w:hAnsiTheme="majorHAnsi"/>
        </w:rPr>
      </w:pPr>
      <w:r w:rsidRPr="004A1E74">
        <w:rPr>
          <w:rFonts w:asciiTheme="majorHAnsi" w:eastAsia="Arial" w:hAnsiTheme="majorHAnsi"/>
        </w:rPr>
        <w:t>Gastrolog,</w:t>
      </w:r>
    </w:p>
    <w:p w:rsidR="001E4D1C" w:rsidRPr="004A1E74" w:rsidRDefault="001E4D1C" w:rsidP="001E4D1C">
      <w:pPr>
        <w:rPr>
          <w:rFonts w:asciiTheme="majorHAnsi" w:eastAsia="Arial" w:hAnsiTheme="majorHAnsi"/>
        </w:rPr>
      </w:pPr>
      <w:r w:rsidRPr="004A1E74">
        <w:rPr>
          <w:rFonts w:asciiTheme="majorHAnsi" w:eastAsia="Arial" w:hAnsiTheme="majorHAnsi"/>
        </w:rPr>
        <w:t>Onkolog,</w:t>
      </w:r>
    </w:p>
    <w:p w:rsidR="001E4D1C" w:rsidRPr="004A1E74" w:rsidRDefault="001E4D1C" w:rsidP="001E4D1C">
      <w:pPr>
        <w:rPr>
          <w:rFonts w:asciiTheme="majorHAnsi" w:eastAsia="Arial" w:hAnsiTheme="majorHAnsi"/>
        </w:rPr>
      </w:pPr>
      <w:r w:rsidRPr="004A1E74">
        <w:rPr>
          <w:rFonts w:asciiTheme="majorHAnsi" w:eastAsia="Arial" w:hAnsiTheme="majorHAnsi"/>
        </w:rPr>
        <w:t>Reumatolog,</w:t>
      </w:r>
    </w:p>
    <w:p w:rsidR="001E4D1C" w:rsidRPr="004A1E74" w:rsidRDefault="001E4D1C" w:rsidP="001E4D1C">
      <w:pPr>
        <w:rPr>
          <w:rFonts w:asciiTheme="majorHAnsi" w:eastAsia="Arial" w:hAnsiTheme="majorHAnsi"/>
        </w:rPr>
      </w:pPr>
      <w:r w:rsidRPr="004A1E74">
        <w:rPr>
          <w:rFonts w:asciiTheme="majorHAnsi" w:eastAsia="Arial" w:hAnsiTheme="majorHAnsi"/>
        </w:rPr>
        <w:t>Nefrolog,</w:t>
      </w:r>
    </w:p>
    <w:p w:rsidR="001E4D1C" w:rsidRPr="004A1E74" w:rsidRDefault="001E4D1C" w:rsidP="001E4D1C">
      <w:pPr>
        <w:rPr>
          <w:rFonts w:asciiTheme="majorHAnsi" w:eastAsia="Arial" w:hAnsiTheme="majorHAnsi"/>
        </w:rPr>
      </w:pPr>
      <w:r w:rsidRPr="004A1E74">
        <w:rPr>
          <w:rFonts w:asciiTheme="majorHAnsi" w:eastAsia="Arial" w:hAnsiTheme="majorHAnsi"/>
        </w:rPr>
        <w:t>Neurochirurg</w:t>
      </w:r>
      <w:r w:rsidR="00375CB3" w:rsidRPr="004A1E74">
        <w:rPr>
          <w:rFonts w:asciiTheme="majorHAnsi" w:eastAsia="Arial" w:hAnsiTheme="majorHAnsi"/>
        </w:rPr>
        <w:t>,</w:t>
      </w:r>
    </w:p>
    <w:p w:rsidR="001E4D1C" w:rsidRPr="004A1E74" w:rsidRDefault="001E4D1C" w:rsidP="001E4D1C">
      <w:pPr>
        <w:rPr>
          <w:rFonts w:asciiTheme="majorHAnsi" w:eastAsia="Arial" w:hAnsiTheme="majorHAnsi"/>
        </w:rPr>
      </w:pPr>
      <w:r w:rsidRPr="004A1E74">
        <w:rPr>
          <w:rFonts w:asciiTheme="majorHAnsi" w:eastAsia="Arial" w:hAnsiTheme="majorHAnsi"/>
        </w:rPr>
        <w:t>Pulmonolog.</w:t>
      </w:r>
    </w:p>
    <w:p w:rsidR="001155FF" w:rsidRPr="004A1E74" w:rsidRDefault="001155FF" w:rsidP="001E4D1C">
      <w:pPr>
        <w:rPr>
          <w:rFonts w:asciiTheme="majorHAnsi"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t>4. Grupa IV:</w:t>
      </w:r>
    </w:p>
    <w:p w:rsidR="001E4D1C" w:rsidRPr="004A1E74" w:rsidRDefault="001E4D1C" w:rsidP="001E4D1C">
      <w:pPr>
        <w:rPr>
          <w:rFonts w:asciiTheme="majorHAnsi" w:eastAsia="Arial" w:hAnsiTheme="majorHAnsi"/>
        </w:rPr>
      </w:pPr>
      <w:r w:rsidRPr="004A1E74">
        <w:rPr>
          <w:rFonts w:asciiTheme="majorHAnsi" w:eastAsia="Arial" w:hAnsiTheme="majorHAnsi"/>
        </w:rPr>
        <w:t>Endokrynolog,</w:t>
      </w:r>
    </w:p>
    <w:p w:rsidR="001E4D1C" w:rsidRPr="004A1E74" w:rsidRDefault="001E4D1C" w:rsidP="001E4D1C">
      <w:pPr>
        <w:rPr>
          <w:rFonts w:asciiTheme="majorHAnsi" w:eastAsia="Arial" w:hAnsiTheme="majorHAnsi"/>
        </w:rPr>
      </w:pPr>
      <w:r w:rsidRPr="004A1E74">
        <w:rPr>
          <w:rFonts w:asciiTheme="majorHAnsi" w:eastAsia="Arial" w:hAnsiTheme="majorHAnsi"/>
        </w:rPr>
        <w:t>Psychiatra,</w:t>
      </w:r>
    </w:p>
    <w:p w:rsidR="001E4D1C" w:rsidRPr="004A1E74" w:rsidRDefault="001E4D1C" w:rsidP="001E4D1C">
      <w:pPr>
        <w:rPr>
          <w:rFonts w:asciiTheme="majorHAnsi" w:eastAsia="Arial" w:hAnsiTheme="majorHAnsi"/>
        </w:rPr>
      </w:pPr>
      <w:r w:rsidRPr="004A1E74">
        <w:rPr>
          <w:rFonts w:asciiTheme="majorHAnsi" w:eastAsia="Arial" w:hAnsiTheme="majorHAnsi"/>
        </w:rPr>
        <w:t>Immunolog,</w:t>
      </w:r>
    </w:p>
    <w:p w:rsidR="001E4D1C" w:rsidRPr="004A1E74" w:rsidRDefault="00AB619C" w:rsidP="001E4D1C">
      <w:pPr>
        <w:rPr>
          <w:rFonts w:asciiTheme="majorHAnsi" w:eastAsia="Arial" w:hAnsiTheme="majorHAnsi"/>
        </w:rPr>
      </w:pPr>
      <w:r w:rsidRPr="004A1E74">
        <w:rPr>
          <w:rFonts w:asciiTheme="majorHAnsi" w:eastAsia="Arial" w:hAnsiTheme="majorHAnsi"/>
        </w:rPr>
        <w:t>Ch</w:t>
      </w:r>
      <w:r w:rsidR="001E4D1C" w:rsidRPr="004A1E74">
        <w:rPr>
          <w:rFonts w:asciiTheme="majorHAnsi" w:eastAsia="Arial" w:hAnsiTheme="majorHAnsi"/>
        </w:rPr>
        <w:t>irurg naczyniowy,</w:t>
      </w:r>
    </w:p>
    <w:p w:rsidR="001E4D1C" w:rsidRPr="004A1E74" w:rsidRDefault="00AB619C" w:rsidP="001E4D1C">
      <w:pPr>
        <w:rPr>
          <w:rFonts w:asciiTheme="majorHAnsi" w:eastAsia="Arial" w:hAnsiTheme="majorHAnsi"/>
        </w:rPr>
      </w:pPr>
      <w:r w:rsidRPr="004A1E74">
        <w:rPr>
          <w:rFonts w:asciiTheme="majorHAnsi" w:eastAsia="Arial" w:hAnsiTheme="majorHAnsi"/>
        </w:rPr>
        <w:t>Chir</w:t>
      </w:r>
      <w:r w:rsidR="001E4D1C" w:rsidRPr="004A1E74">
        <w:rPr>
          <w:rFonts w:asciiTheme="majorHAnsi" w:eastAsia="Arial" w:hAnsiTheme="majorHAnsi"/>
        </w:rPr>
        <w:t>urg onkolog,</w:t>
      </w:r>
    </w:p>
    <w:p w:rsidR="00AB619C" w:rsidRPr="004A1E74" w:rsidRDefault="00AB619C" w:rsidP="001E4D1C">
      <w:pPr>
        <w:rPr>
          <w:rFonts w:asciiTheme="majorHAnsi" w:eastAsia="Arial" w:hAnsiTheme="majorHAnsi"/>
        </w:rPr>
      </w:pPr>
      <w:r w:rsidRPr="004A1E74">
        <w:rPr>
          <w:rFonts w:asciiTheme="majorHAnsi" w:eastAsia="Arial" w:hAnsiTheme="majorHAnsi"/>
        </w:rPr>
        <w:t>Hepatolog,</w:t>
      </w:r>
    </w:p>
    <w:p w:rsidR="00AB619C" w:rsidRPr="004A1E74" w:rsidRDefault="00AB619C" w:rsidP="001E4D1C">
      <w:pPr>
        <w:rPr>
          <w:rFonts w:asciiTheme="majorHAnsi" w:eastAsia="Arial" w:hAnsiTheme="majorHAnsi"/>
        </w:rPr>
      </w:pPr>
      <w:r w:rsidRPr="004A1E74">
        <w:rPr>
          <w:rFonts w:asciiTheme="majorHAnsi" w:eastAsia="Arial" w:hAnsiTheme="majorHAnsi"/>
        </w:rPr>
        <w:t>Lekarz chorób zakaźnych,</w:t>
      </w:r>
    </w:p>
    <w:p w:rsidR="00405F5A" w:rsidRPr="004A1E74" w:rsidRDefault="00AB619C" w:rsidP="001E4D1C">
      <w:pPr>
        <w:rPr>
          <w:rFonts w:asciiTheme="majorHAnsi" w:eastAsia="Arial" w:hAnsiTheme="majorHAnsi"/>
        </w:rPr>
      </w:pPr>
      <w:r w:rsidRPr="004A1E74">
        <w:rPr>
          <w:rFonts w:asciiTheme="majorHAnsi" w:eastAsia="Arial" w:hAnsiTheme="majorHAnsi"/>
        </w:rPr>
        <w:t>Proktolog.</w:t>
      </w:r>
    </w:p>
    <w:p w:rsidR="00405F5A" w:rsidRPr="004A1E74" w:rsidRDefault="00405F5A" w:rsidP="001E4D1C">
      <w:pPr>
        <w:rPr>
          <w:rFonts w:asciiTheme="majorHAnsi"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t>Pozostali lekarze specjaliści oferowani przez Wykonawcę.</w:t>
      </w:r>
    </w:p>
    <w:p w:rsidR="001155FF" w:rsidRPr="004A1E74" w:rsidRDefault="001155FF" w:rsidP="001E4D1C">
      <w:pPr>
        <w:rPr>
          <w:rFonts w:asciiTheme="majorHAnsi" w:hAnsiTheme="majorHAnsi"/>
        </w:rPr>
      </w:pPr>
    </w:p>
    <w:p w:rsidR="001155FF" w:rsidRPr="004A1E74" w:rsidRDefault="001155FF" w:rsidP="001E4D1C">
      <w:pPr>
        <w:rPr>
          <w:rFonts w:asciiTheme="majorHAnsi" w:eastAsia="Arial" w:hAnsiTheme="majorHAnsi"/>
          <w:b/>
        </w:rPr>
      </w:pPr>
      <w:r w:rsidRPr="004A1E74">
        <w:rPr>
          <w:rFonts w:asciiTheme="majorHAnsi" w:eastAsia="Arial" w:hAnsiTheme="majorHAnsi"/>
          <w:b/>
        </w:rPr>
        <w:t>Opieka specjalistów dla pacjentów (w tym dzieci) w poniżej wskazanej dziedzinie (limit wynosi</w:t>
      </w:r>
      <w:r w:rsidR="00375CB3" w:rsidRPr="004A1E74">
        <w:rPr>
          <w:rFonts w:asciiTheme="majorHAnsi" w:eastAsia="Arial" w:hAnsiTheme="majorHAnsi"/>
          <w:b/>
        </w:rPr>
        <w:t xml:space="preserve"> 3 wizyty w roku kalendarzowym)</w:t>
      </w:r>
      <w:r w:rsidRPr="004A1E74">
        <w:rPr>
          <w:rFonts w:asciiTheme="majorHAnsi" w:eastAsia="Arial" w:hAnsiTheme="majorHAnsi"/>
          <w:b/>
        </w:rPr>
        <w:t>:</w:t>
      </w:r>
    </w:p>
    <w:p w:rsidR="001155FF" w:rsidRPr="004A1E74" w:rsidRDefault="001155FF" w:rsidP="001E4D1C">
      <w:pPr>
        <w:rPr>
          <w:rFonts w:asciiTheme="majorHAnsi" w:eastAsia="Arial" w:hAnsiTheme="majorHAnsi"/>
          <w:b/>
        </w:rPr>
      </w:pPr>
    </w:p>
    <w:p w:rsidR="003D7428" w:rsidRPr="004A1E74" w:rsidRDefault="001155FF" w:rsidP="001E4D1C">
      <w:pPr>
        <w:rPr>
          <w:rFonts w:asciiTheme="majorHAnsi" w:eastAsia="Arial" w:hAnsiTheme="majorHAnsi"/>
          <w:b/>
        </w:rPr>
      </w:pPr>
      <w:r w:rsidRPr="004A1E74">
        <w:rPr>
          <w:rFonts w:asciiTheme="majorHAnsi" w:eastAsia="Arial" w:hAnsiTheme="majorHAnsi"/>
        </w:rPr>
        <w:t>Psycholog</w:t>
      </w:r>
      <w:r w:rsidR="00375CB3" w:rsidRPr="004A1E74">
        <w:rPr>
          <w:rFonts w:asciiTheme="majorHAnsi" w:eastAsia="Arial" w:hAnsiTheme="majorHAnsi"/>
        </w:rPr>
        <w:t>.</w:t>
      </w:r>
    </w:p>
    <w:p w:rsidR="00AB619C" w:rsidRPr="004A1E74" w:rsidRDefault="00AB619C" w:rsidP="001E4D1C">
      <w:pPr>
        <w:rPr>
          <w:rFonts w:asciiTheme="majorHAnsi" w:eastAsia="Arial" w:hAnsiTheme="majorHAnsi"/>
        </w:rPr>
      </w:pPr>
    </w:p>
    <w:p w:rsidR="003D7428" w:rsidRPr="004A1E74" w:rsidRDefault="003D7428" w:rsidP="001E4D1C">
      <w:pPr>
        <w:rPr>
          <w:rFonts w:asciiTheme="majorHAnsi" w:eastAsia="Arial" w:hAnsiTheme="majorHAnsi"/>
          <w:b/>
          <w:u w:val="single"/>
        </w:rPr>
      </w:pPr>
      <w:r w:rsidRPr="004A1E74">
        <w:rPr>
          <w:rFonts w:asciiTheme="majorHAnsi" w:eastAsia="Arial" w:hAnsiTheme="majorHAnsi"/>
          <w:b/>
        </w:rPr>
        <w:t xml:space="preserve"> </w:t>
      </w:r>
      <w:r w:rsidRPr="004A1E74">
        <w:rPr>
          <w:rFonts w:asciiTheme="majorHAnsi" w:eastAsia="Arial" w:hAnsiTheme="majorHAnsi"/>
          <w:b/>
          <w:u w:val="single"/>
        </w:rPr>
        <w:t>Świadczenia zdrowotne:</w:t>
      </w:r>
    </w:p>
    <w:p w:rsidR="003D7428" w:rsidRPr="004A1E74" w:rsidRDefault="003D7428" w:rsidP="001E4D1C">
      <w:pPr>
        <w:rPr>
          <w:rFonts w:asciiTheme="majorHAnsi" w:hAnsiTheme="majorHAnsi"/>
        </w:rPr>
      </w:pPr>
    </w:p>
    <w:p w:rsidR="003D7428" w:rsidRPr="004A1E74" w:rsidRDefault="003D7428" w:rsidP="001E4D1C">
      <w:pPr>
        <w:rPr>
          <w:rFonts w:asciiTheme="majorHAnsi" w:eastAsia="Arial" w:hAnsiTheme="majorHAnsi"/>
          <w:b/>
        </w:rPr>
      </w:pPr>
      <w:r w:rsidRPr="004A1E74">
        <w:rPr>
          <w:rFonts w:asciiTheme="majorHAnsi" w:eastAsia="Arial" w:hAnsiTheme="majorHAnsi"/>
          <w:b/>
        </w:rPr>
        <w:t>1. Szczepienia wraz z kosztem szczepionki:</w:t>
      </w:r>
    </w:p>
    <w:p w:rsidR="003D7428" w:rsidRPr="004A1E74" w:rsidRDefault="003D7428" w:rsidP="001E4D1C">
      <w:pPr>
        <w:rPr>
          <w:rFonts w:asciiTheme="majorHAnsi" w:hAnsiTheme="majorHAnsi"/>
        </w:rPr>
      </w:pPr>
    </w:p>
    <w:p w:rsidR="003D7428" w:rsidRPr="004A1E74" w:rsidRDefault="003D7428" w:rsidP="001E4D1C">
      <w:pPr>
        <w:rPr>
          <w:rFonts w:asciiTheme="majorHAnsi" w:eastAsia="Arial" w:hAnsiTheme="majorHAnsi"/>
        </w:rPr>
      </w:pPr>
      <w:r w:rsidRPr="004A1E74">
        <w:rPr>
          <w:rFonts w:asciiTheme="majorHAnsi" w:eastAsia="Arial" w:hAnsiTheme="majorHAnsi"/>
        </w:rPr>
        <w:t>- raz do roku szczepienia przeciwko grypie</w:t>
      </w:r>
      <w:r w:rsidR="00375CB3" w:rsidRPr="004A1E74">
        <w:rPr>
          <w:rFonts w:asciiTheme="majorHAnsi" w:eastAsia="Arial" w:hAnsiTheme="majorHAnsi"/>
        </w:rPr>
        <w:t>.</w:t>
      </w:r>
    </w:p>
    <w:p w:rsidR="003D7428" w:rsidRPr="004A1E74" w:rsidRDefault="003D7428" w:rsidP="001E4D1C">
      <w:pPr>
        <w:rPr>
          <w:rFonts w:asciiTheme="majorHAnsi" w:hAnsiTheme="majorHAnsi"/>
        </w:rPr>
      </w:pPr>
    </w:p>
    <w:p w:rsidR="003D7428" w:rsidRPr="004A1E74" w:rsidRDefault="003D7428" w:rsidP="001E4D1C">
      <w:pPr>
        <w:rPr>
          <w:rFonts w:asciiTheme="majorHAnsi" w:eastAsia="Arial" w:hAnsiTheme="majorHAnsi"/>
          <w:b/>
        </w:rPr>
      </w:pPr>
      <w:r w:rsidRPr="004A1E74">
        <w:rPr>
          <w:rFonts w:asciiTheme="majorHAnsi" w:eastAsia="Arial" w:hAnsiTheme="majorHAnsi"/>
          <w:b/>
        </w:rPr>
        <w:t>2. Badania medyczne:</w:t>
      </w:r>
    </w:p>
    <w:p w:rsidR="003D7428" w:rsidRPr="004A1E74" w:rsidRDefault="003D7428" w:rsidP="001E4D1C">
      <w:pPr>
        <w:rPr>
          <w:rFonts w:asciiTheme="majorHAnsi" w:eastAsia="Arial" w:hAnsiTheme="majorHAnsi"/>
          <w:b/>
        </w:rPr>
      </w:pPr>
    </w:p>
    <w:p w:rsidR="003D7428" w:rsidRPr="004A1E74" w:rsidRDefault="003D7428" w:rsidP="001E4D1C">
      <w:pPr>
        <w:rPr>
          <w:rFonts w:asciiTheme="majorHAnsi" w:eastAsia="Arial" w:hAnsiTheme="majorHAnsi"/>
          <w:b/>
        </w:rPr>
      </w:pPr>
      <w:r w:rsidRPr="004A1E74">
        <w:rPr>
          <w:rFonts w:asciiTheme="majorHAnsi" w:eastAsia="Arial" w:hAnsiTheme="majorHAnsi"/>
          <w:b/>
        </w:rPr>
        <w:t>2.1. laboratoryjne (na podstawie skierowania od lekarza):</w:t>
      </w:r>
    </w:p>
    <w:p w:rsidR="003D7428" w:rsidRPr="004A1E74" w:rsidRDefault="003D7428" w:rsidP="001E4D1C">
      <w:pPr>
        <w:rPr>
          <w:rFonts w:asciiTheme="majorHAnsi" w:hAnsiTheme="majorHAnsi"/>
        </w:rPr>
      </w:pPr>
    </w:p>
    <w:p w:rsidR="003D7428" w:rsidRPr="004A1E74" w:rsidRDefault="003D7428" w:rsidP="001E4D1C">
      <w:pPr>
        <w:rPr>
          <w:rFonts w:asciiTheme="majorHAnsi" w:eastAsia="Arial" w:hAnsiTheme="majorHAnsi"/>
          <w:b/>
        </w:rPr>
      </w:pPr>
      <w:r w:rsidRPr="004A1E74">
        <w:rPr>
          <w:rFonts w:asciiTheme="majorHAnsi" w:eastAsia="Arial" w:hAnsiTheme="majorHAnsi"/>
          <w:b/>
        </w:rPr>
        <w:t>2.1.1. HEMATOLOGIA I KOAGULOLOGIA:</w:t>
      </w:r>
    </w:p>
    <w:p w:rsidR="007C18E8" w:rsidRPr="004A1E74" w:rsidRDefault="007C18E8" w:rsidP="001E4D1C">
      <w:pPr>
        <w:rPr>
          <w:rFonts w:asciiTheme="majorHAnsi" w:eastAsia="Arial" w:hAnsiTheme="majorHAnsi"/>
        </w:rPr>
      </w:pPr>
      <w:r w:rsidRPr="004A1E74">
        <w:rPr>
          <w:rFonts w:asciiTheme="majorHAnsi" w:eastAsia="Arial" w:hAnsiTheme="majorHAnsi"/>
        </w:rPr>
        <w:t xml:space="preserve">1.  </w:t>
      </w:r>
      <w:r w:rsidR="003D7428" w:rsidRPr="004A1E74">
        <w:rPr>
          <w:rFonts w:asciiTheme="majorHAnsi" w:eastAsia="Arial" w:hAnsiTheme="majorHAnsi"/>
        </w:rPr>
        <w:t>Morfologia (komputer.) bez rozmaz</w:t>
      </w:r>
      <w:r w:rsidRPr="004A1E74">
        <w:rPr>
          <w:rFonts w:asciiTheme="majorHAnsi" w:eastAsia="Arial" w:hAnsiTheme="majorHAnsi"/>
        </w:rPr>
        <w:t>u</w:t>
      </w:r>
    </w:p>
    <w:p w:rsidR="003D7428" w:rsidRPr="004A1E74" w:rsidRDefault="007C18E8" w:rsidP="001E4D1C">
      <w:pPr>
        <w:rPr>
          <w:rFonts w:asciiTheme="majorHAnsi" w:eastAsia="Arial" w:hAnsiTheme="majorHAnsi"/>
        </w:rPr>
      </w:pPr>
      <w:r w:rsidRPr="004A1E74">
        <w:rPr>
          <w:rFonts w:asciiTheme="majorHAnsi" w:eastAsia="Arial" w:hAnsiTheme="majorHAnsi"/>
        </w:rPr>
        <w:t xml:space="preserve">2. </w:t>
      </w:r>
      <w:r w:rsidR="003D7428" w:rsidRPr="004A1E74">
        <w:rPr>
          <w:rFonts w:asciiTheme="majorHAnsi" w:eastAsia="Arial" w:hAnsiTheme="majorHAnsi"/>
        </w:rPr>
        <w:t>Morfologia + rozmaz mikroskopowy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3. </w:t>
      </w:r>
      <w:r w:rsidR="007F6716" w:rsidRPr="004A1E74">
        <w:rPr>
          <w:rFonts w:asciiTheme="majorHAnsi" w:eastAsia="Arial" w:hAnsiTheme="majorHAnsi"/>
        </w:rPr>
        <w:t>OB.</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4. </w:t>
      </w:r>
      <w:r w:rsidR="007F6716" w:rsidRPr="004A1E74">
        <w:rPr>
          <w:rFonts w:asciiTheme="majorHAnsi" w:eastAsia="Arial" w:hAnsiTheme="majorHAnsi"/>
        </w:rPr>
        <w:t>Retikulocyty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5. </w:t>
      </w:r>
      <w:r w:rsidR="007F6716" w:rsidRPr="004A1E74">
        <w:rPr>
          <w:rFonts w:asciiTheme="majorHAnsi" w:eastAsia="Arial" w:hAnsiTheme="majorHAnsi"/>
        </w:rPr>
        <w:t>Płytki krwi (liczone w komorze - mikroskopowo)</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6. </w:t>
      </w:r>
      <w:r w:rsidR="007F6716" w:rsidRPr="004A1E74">
        <w:rPr>
          <w:rFonts w:asciiTheme="majorHAnsi" w:eastAsia="Arial" w:hAnsiTheme="majorHAnsi"/>
        </w:rPr>
        <w:t>APTT - czas kefalinowo - kaolinowy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7. </w:t>
      </w:r>
      <w:r w:rsidR="007F6716" w:rsidRPr="004A1E74">
        <w:rPr>
          <w:rFonts w:asciiTheme="majorHAnsi" w:eastAsia="Arial" w:hAnsiTheme="majorHAnsi"/>
        </w:rPr>
        <w:t>Czas protrombinowy ( wskaźnik Quicka) PT INR</w:t>
      </w:r>
    </w:p>
    <w:p w:rsidR="007F6716" w:rsidRPr="004A1E74" w:rsidRDefault="007C18E8" w:rsidP="001E4D1C">
      <w:pPr>
        <w:rPr>
          <w:rFonts w:asciiTheme="majorHAnsi" w:eastAsia="Arial" w:hAnsiTheme="majorHAnsi"/>
        </w:rPr>
      </w:pPr>
      <w:r w:rsidRPr="004A1E74">
        <w:rPr>
          <w:rFonts w:asciiTheme="majorHAnsi" w:eastAsia="Arial" w:hAnsiTheme="majorHAnsi"/>
        </w:rPr>
        <w:lastRenderedPageBreak/>
        <w:t xml:space="preserve">8. </w:t>
      </w:r>
      <w:r w:rsidR="007F6716" w:rsidRPr="004A1E74">
        <w:rPr>
          <w:rFonts w:asciiTheme="majorHAnsi" w:eastAsia="Arial" w:hAnsiTheme="majorHAnsi"/>
        </w:rPr>
        <w:t>Fibrynogen</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9. </w:t>
      </w:r>
      <w:r w:rsidR="007F6716" w:rsidRPr="004A1E74">
        <w:rPr>
          <w:rFonts w:asciiTheme="majorHAnsi" w:eastAsia="Arial" w:hAnsiTheme="majorHAnsi"/>
        </w:rPr>
        <w:t>De-Dimery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10. </w:t>
      </w:r>
      <w:r w:rsidR="007F6716" w:rsidRPr="004A1E74">
        <w:rPr>
          <w:rFonts w:asciiTheme="majorHAnsi" w:eastAsia="Arial" w:hAnsiTheme="majorHAnsi"/>
        </w:rPr>
        <w:t>P-ciała przeciwpłytkowe</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11. </w:t>
      </w:r>
      <w:r w:rsidR="007F6716" w:rsidRPr="004A1E74">
        <w:rPr>
          <w:rFonts w:asciiTheme="majorHAnsi" w:eastAsia="Arial" w:hAnsiTheme="majorHAnsi"/>
        </w:rPr>
        <w:t>Antytrombina III</w:t>
      </w:r>
    </w:p>
    <w:p w:rsidR="00375CB3" w:rsidRPr="004A1E74" w:rsidRDefault="00375CB3" w:rsidP="001E4D1C">
      <w:pPr>
        <w:rPr>
          <w:rFonts w:asciiTheme="majorHAnsi" w:hAnsiTheme="majorHAnsi"/>
        </w:rPr>
      </w:pPr>
    </w:p>
    <w:p w:rsidR="007F6716" w:rsidRPr="004A1E74" w:rsidRDefault="007F6716" w:rsidP="001E4D1C">
      <w:pPr>
        <w:rPr>
          <w:rFonts w:asciiTheme="majorHAnsi" w:eastAsia="Arial" w:hAnsiTheme="majorHAnsi"/>
          <w:b/>
        </w:rPr>
      </w:pPr>
      <w:r w:rsidRPr="004A1E74">
        <w:rPr>
          <w:rFonts w:asciiTheme="majorHAnsi" w:eastAsia="Arial" w:hAnsiTheme="majorHAnsi"/>
          <w:b/>
        </w:rPr>
        <w:t>2.1.2. ANALITYKA:</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 </w:t>
      </w:r>
      <w:r w:rsidR="007F6716" w:rsidRPr="004A1E74">
        <w:rPr>
          <w:rFonts w:asciiTheme="majorHAnsi" w:eastAsia="Arial" w:hAnsiTheme="majorHAnsi"/>
        </w:rPr>
        <w:t>Mocz badanie ogólne</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2. </w:t>
      </w:r>
      <w:r w:rsidR="007F6716" w:rsidRPr="004A1E74">
        <w:rPr>
          <w:rFonts w:asciiTheme="majorHAnsi" w:eastAsia="Arial" w:hAnsiTheme="majorHAnsi"/>
        </w:rPr>
        <w:t>Mocz - białko (z dobowej zbiórki moczu)</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3. </w:t>
      </w:r>
      <w:r w:rsidR="007F6716" w:rsidRPr="004A1E74">
        <w:rPr>
          <w:rFonts w:asciiTheme="majorHAnsi" w:eastAsia="Arial" w:hAnsiTheme="majorHAnsi"/>
        </w:rPr>
        <w:t>Mocz - ciężar właściwy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4. </w:t>
      </w:r>
      <w:r w:rsidR="007F6716" w:rsidRPr="004A1E74">
        <w:rPr>
          <w:rFonts w:asciiTheme="majorHAnsi" w:eastAsia="Arial" w:hAnsiTheme="majorHAnsi"/>
        </w:rPr>
        <w:t>Mocz - glukoza</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5. </w:t>
      </w:r>
      <w:r w:rsidR="007F6716" w:rsidRPr="004A1E74">
        <w:rPr>
          <w:rFonts w:asciiTheme="majorHAnsi" w:eastAsia="Arial" w:hAnsiTheme="majorHAnsi"/>
        </w:rPr>
        <w:t>Mocz - liczba Addisa</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6. </w:t>
      </w:r>
      <w:r w:rsidR="007F6716" w:rsidRPr="004A1E74">
        <w:rPr>
          <w:rFonts w:asciiTheme="majorHAnsi" w:eastAsia="Arial" w:hAnsiTheme="majorHAnsi"/>
        </w:rPr>
        <w:t>Mocz - wapń (z dobowej zbiórki moczu)</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7. </w:t>
      </w:r>
      <w:r w:rsidR="007F6716" w:rsidRPr="004A1E74">
        <w:rPr>
          <w:rFonts w:asciiTheme="majorHAnsi" w:eastAsia="Arial" w:hAnsiTheme="majorHAnsi"/>
        </w:rPr>
        <w:t>Próba ciążowa (test wykonany z moczu)</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8. </w:t>
      </w:r>
      <w:r w:rsidR="007F6716" w:rsidRPr="004A1E74">
        <w:rPr>
          <w:rFonts w:asciiTheme="majorHAnsi" w:eastAsia="Arial" w:hAnsiTheme="majorHAnsi"/>
        </w:rPr>
        <w:t>Białko Bence-Jonesa</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9. </w:t>
      </w:r>
      <w:r w:rsidR="007F6716" w:rsidRPr="004A1E74">
        <w:rPr>
          <w:rFonts w:asciiTheme="majorHAnsi" w:eastAsia="Arial" w:hAnsiTheme="majorHAnsi"/>
        </w:rPr>
        <w:t>Badanie składu kamienia moczowego</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10. </w:t>
      </w:r>
      <w:r w:rsidR="007F6716" w:rsidRPr="004A1E74">
        <w:rPr>
          <w:rFonts w:asciiTheme="majorHAnsi" w:eastAsia="Arial" w:hAnsiTheme="majorHAnsi"/>
        </w:rPr>
        <w:t>Kał - badanie w kierunku pasożytów</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11. </w:t>
      </w:r>
      <w:r w:rsidR="007F6716" w:rsidRPr="004A1E74">
        <w:rPr>
          <w:rFonts w:asciiTheme="majorHAnsi" w:eastAsia="Arial" w:hAnsiTheme="majorHAnsi"/>
        </w:rPr>
        <w:t>Kał - badanie w kierunku lamblii (metoda ELISA)</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12. </w:t>
      </w:r>
      <w:r w:rsidR="007F6716" w:rsidRPr="004A1E74">
        <w:rPr>
          <w:rFonts w:asciiTheme="majorHAnsi" w:eastAsia="Arial" w:hAnsiTheme="majorHAnsi"/>
        </w:rPr>
        <w:t>Kał - krew utajona(jednokrotne badanie testem bez diety)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13. </w:t>
      </w:r>
      <w:r w:rsidR="007F6716" w:rsidRPr="004A1E74">
        <w:rPr>
          <w:rFonts w:asciiTheme="majorHAnsi" w:eastAsia="Arial" w:hAnsiTheme="majorHAnsi"/>
        </w:rPr>
        <w:t>Kał - krew utajona( trzykrotne badanie testem bez diety)</w:t>
      </w:r>
    </w:p>
    <w:p w:rsidR="007F6716" w:rsidRPr="004A1E74" w:rsidRDefault="007C18E8" w:rsidP="001E4D1C">
      <w:pPr>
        <w:rPr>
          <w:rFonts w:asciiTheme="majorHAnsi" w:eastAsia="Arial" w:hAnsiTheme="majorHAnsi"/>
        </w:rPr>
      </w:pPr>
      <w:r w:rsidRPr="004A1E74">
        <w:rPr>
          <w:rFonts w:asciiTheme="majorHAnsi" w:eastAsia="Arial" w:hAnsiTheme="majorHAnsi"/>
        </w:rPr>
        <w:t xml:space="preserve">14. </w:t>
      </w:r>
      <w:r w:rsidR="007F6716" w:rsidRPr="004A1E74">
        <w:rPr>
          <w:rFonts w:asciiTheme="majorHAnsi" w:eastAsia="Arial" w:hAnsiTheme="majorHAnsi"/>
        </w:rPr>
        <w:t>Kał - badanie ogólne</w:t>
      </w:r>
    </w:p>
    <w:p w:rsidR="007F6716" w:rsidRPr="004A1E74" w:rsidRDefault="007C18E8" w:rsidP="007C18E8">
      <w:pPr>
        <w:rPr>
          <w:rFonts w:asciiTheme="majorHAnsi" w:eastAsia="Arial" w:hAnsiTheme="majorHAnsi"/>
        </w:rPr>
      </w:pPr>
      <w:r w:rsidRPr="004A1E74">
        <w:rPr>
          <w:rFonts w:asciiTheme="majorHAnsi" w:eastAsia="Arial" w:hAnsiTheme="majorHAnsi"/>
        </w:rPr>
        <w:t xml:space="preserve">15. </w:t>
      </w:r>
      <w:r w:rsidR="007F6716" w:rsidRPr="004A1E74">
        <w:rPr>
          <w:rFonts w:asciiTheme="majorHAnsi" w:eastAsia="Arial" w:hAnsiTheme="majorHAnsi"/>
        </w:rPr>
        <w:t>ALA - kwas deltaaminolewulinowy w moczu</w:t>
      </w:r>
    </w:p>
    <w:p w:rsidR="007C18E8" w:rsidRPr="004A1E74" w:rsidRDefault="007C18E8" w:rsidP="007C18E8">
      <w:pPr>
        <w:rPr>
          <w:rFonts w:asciiTheme="majorHAnsi" w:eastAsia="Arial" w:hAnsiTheme="majorHAnsi"/>
        </w:rPr>
      </w:pPr>
    </w:p>
    <w:p w:rsidR="007C18E8" w:rsidRPr="004A1E74" w:rsidRDefault="007C18E8" w:rsidP="007C18E8">
      <w:pPr>
        <w:spacing w:line="276" w:lineRule="auto"/>
        <w:jc w:val="both"/>
        <w:rPr>
          <w:rFonts w:asciiTheme="majorHAnsi" w:eastAsia="Arial" w:hAnsiTheme="majorHAnsi"/>
          <w:b/>
        </w:rPr>
      </w:pPr>
      <w:r w:rsidRPr="004A1E74">
        <w:rPr>
          <w:rFonts w:asciiTheme="majorHAnsi" w:eastAsia="Arial" w:hAnsiTheme="majorHAnsi"/>
          <w:b/>
        </w:rPr>
        <w:t>2.1.3. BIOCHEMIA:</w:t>
      </w:r>
    </w:p>
    <w:p w:rsidR="007C18E8" w:rsidRPr="004A1E74" w:rsidRDefault="007C18E8" w:rsidP="007C18E8">
      <w:pPr>
        <w:numPr>
          <w:ilvl w:val="0"/>
          <w:numId w:val="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Amylaza z DZM</w:t>
      </w:r>
    </w:p>
    <w:p w:rsidR="007C18E8" w:rsidRPr="004A1E74" w:rsidRDefault="007C18E8" w:rsidP="007C18E8">
      <w:pPr>
        <w:numPr>
          <w:ilvl w:val="0"/>
          <w:numId w:val="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Amylaza (diastaza) w moczu</w:t>
      </w:r>
    </w:p>
    <w:p w:rsidR="007C18E8" w:rsidRPr="004A1E74" w:rsidRDefault="007C18E8" w:rsidP="007C18E8">
      <w:pPr>
        <w:numPr>
          <w:ilvl w:val="0"/>
          <w:numId w:val="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Amylaza (diastaza)</w:t>
      </w:r>
    </w:p>
    <w:p w:rsidR="007C18E8" w:rsidRPr="004A1E74" w:rsidRDefault="007C18E8" w:rsidP="007C18E8">
      <w:pPr>
        <w:numPr>
          <w:ilvl w:val="0"/>
          <w:numId w:val="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Albuminy</w:t>
      </w:r>
    </w:p>
    <w:p w:rsidR="007C18E8" w:rsidRPr="004A1E74" w:rsidRDefault="007C18E8" w:rsidP="007C18E8">
      <w:pPr>
        <w:numPr>
          <w:ilvl w:val="0"/>
          <w:numId w:val="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Apolipoproteina B</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Apolipoproteina A1</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ASO</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Białko całkowite</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Bilirubina</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Bilirubina frakcje</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Ceruloplazminy</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Całkowita zdol. do wiąz. żelaza (TIBC)</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Cholinoesteraza (CHE)</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Cholesterol całkowity</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Chlorki Cl</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Cynkoprotoporfiryny we krwi</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CRP</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 poziom w surowicy</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posiłku po 1h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posiłku po 2h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obc. 75g po 4h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obc. 75g po 3h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obc. 75g po 2h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obc. 75g po 1h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obc. 100g po 1h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Cukier (glukoza) po obc. 100g po 2h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Dehydrogenaza mleczanowa (LDH)</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lastRenderedPageBreak/>
        <w:t>Erytropetyna - EPO</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Elektrolity Na, K w DZM</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Elektrolity Na, K</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Fosfataza kwaśna</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Fosfataza sterczowi</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Fosfataza zasadowa</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Fosfor P w surowicy</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Fosfor P w moczu z DZM</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Fosfor P w moczu</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Glutamylotranspeptydaza (GGTP)</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HDL cholesterol</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Krzywa cukrowa</w:t>
      </w:r>
    </w:p>
    <w:p w:rsidR="007C18E8" w:rsidRPr="004A1E74" w:rsidRDefault="007C18E8" w:rsidP="007C18E8">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Karbamazepina</w:t>
      </w:r>
    </w:p>
    <w:p w:rsidR="00375CB3" w:rsidRPr="004A1E74" w:rsidRDefault="007C18E8" w:rsidP="00375CB3">
      <w:pPr>
        <w:numPr>
          <w:ilvl w:val="0"/>
          <w:numId w:val="3"/>
        </w:numPr>
        <w:tabs>
          <w:tab w:val="left" w:pos="700"/>
        </w:tabs>
        <w:spacing w:line="276" w:lineRule="auto"/>
        <w:ind w:left="700" w:hanging="420"/>
        <w:rPr>
          <w:rFonts w:asciiTheme="majorHAnsi" w:eastAsia="Arial" w:hAnsiTheme="majorHAnsi"/>
        </w:rPr>
      </w:pPr>
      <w:r w:rsidRPr="004A1E74">
        <w:rPr>
          <w:rFonts w:asciiTheme="majorHAnsi" w:eastAsia="Arial" w:hAnsiTheme="majorHAnsi"/>
        </w:rPr>
        <w:t>Kinaza kreatynowa (CPK)</w:t>
      </w:r>
    </w:p>
    <w:p w:rsidR="00375CB3" w:rsidRPr="004A1E74" w:rsidRDefault="00375CB3" w:rsidP="00375CB3">
      <w:pPr>
        <w:numPr>
          <w:ilvl w:val="0"/>
          <w:numId w:val="3"/>
        </w:numPr>
        <w:tabs>
          <w:tab w:val="left" w:pos="740"/>
        </w:tabs>
        <w:spacing w:line="276" w:lineRule="auto"/>
        <w:ind w:left="740" w:hanging="460"/>
        <w:jc w:val="both"/>
        <w:rPr>
          <w:rFonts w:asciiTheme="majorHAnsi" w:eastAsia="Arial" w:hAnsiTheme="majorHAnsi"/>
        </w:rPr>
      </w:pPr>
      <w:r w:rsidRPr="004A1E74">
        <w:rPr>
          <w:rFonts w:asciiTheme="majorHAnsi" w:eastAsia="Arial" w:hAnsiTheme="majorHAnsi"/>
        </w:rPr>
        <w:t>Koproporfiryny w moczu</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CKMB-cytokinaza</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CK-MB-szybki test płytkowy immunochromatograficzny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Kreatynina we krwi</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Kreatynina w moczu z DZM</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Kreatynina w moczu</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Kwas moczowy w moczu z DZM</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Kwas moczowy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Kwas wanilinomigdałowy z DZM-VMA</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Kwas walproinowy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Kwasy żółciowe</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Lipidogram (LDL, HDL, całkowity i trójglicerydy)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Lipaza</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Lit</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Magnez Mg w surowicy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Magnez Mg w moczu z DZM</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Magnez Mg w moczu</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Mioglobina</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Miedź Cu</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Mocznik we krwi</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Mocznik w moczu z DZM</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Ołów we krwi</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Odczyn lateksowy (na czynnik reumat.)</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Odczyn Waalera - Rosego (test jakościowy)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Odczyn Waalera - Rosego (test ilościowy)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Potas K w surowicy Potas K w moczu</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Proteinogram</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Sód w surowicy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Sód w moczu</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Troponina</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Troponina - szybki test płytkowy immunochromatograficzny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Transaminazy AST</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Transaminazy ALT</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lastRenderedPageBreak/>
        <w:t>Trójglicerydy</w:t>
      </w:r>
    </w:p>
    <w:p w:rsidR="00375CB3" w:rsidRPr="004A1E74" w:rsidRDefault="00375CB3"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Wapń zjonizowany</w:t>
      </w:r>
    </w:p>
    <w:p w:rsidR="004A1E74" w:rsidRPr="004A1E74" w:rsidRDefault="00375CB3"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Wapń Ca w surowicy</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Wapń Ca w moczu z DZM</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Wapń Ca w moczu</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Żelazo Fe</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Żelazo  Fe po 60 min.</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Żelazo  Fe po 300 min.</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Żelazo  Fe po 30 min.</w:t>
      </w:r>
    </w:p>
    <w:p w:rsidR="004A1E74" w:rsidRPr="004A1E74" w:rsidRDefault="004A1E74" w:rsidP="004A1E74">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Żelazo  Fe po 180 min.</w:t>
      </w:r>
    </w:p>
    <w:p w:rsidR="004A1E74" w:rsidRPr="004A1E74" w:rsidRDefault="004A1E74" w:rsidP="00375CB3">
      <w:pPr>
        <w:numPr>
          <w:ilvl w:val="0"/>
          <w:numId w:val="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Żelazo  Fe po 120 min.</w:t>
      </w:r>
    </w:p>
    <w:p w:rsidR="004A1E74" w:rsidRDefault="004A1E74" w:rsidP="00375CB3">
      <w:pPr>
        <w:tabs>
          <w:tab w:val="left" w:pos="700"/>
        </w:tabs>
        <w:spacing w:line="276" w:lineRule="auto"/>
        <w:rPr>
          <w:rFonts w:asciiTheme="majorHAnsi" w:eastAsia="Arial" w:hAnsiTheme="majorHAnsi"/>
        </w:rPr>
      </w:pPr>
    </w:p>
    <w:p w:rsidR="004A1E74" w:rsidRPr="004A1E74" w:rsidRDefault="004A1E74" w:rsidP="004A1E74">
      <w:pPr>
        <w:spacing w:line="276" w:lineRule="auto"/>
        <w:ind w:left="280"/>
        <w:jc w:val="both"/>
        <w:rPr>
          <w:rFonts w:asciiTheme="majorHAnsi" w:eastAsia="Arial" w:hAnsiTheme="majorHAnsi"/>
        </w:rPr>
      </w:pPr>
      <w:r w:rsidRPr="004A1E74">
        <w:rPr>
          <w:rFonts w:asciiTheme="majorHAnsi" w:eastAsia="Arial" w:hAnsiTheme="majorHAnsi"/>
          <w:b/>
        </w:rPr>
        <w:t>2.1.4. SEROLOGIA</w:t>
      </w:r>
      <w:r w:rsidRPr="004A1E74">
        <w:rPr>
          <w:rFonts w:asciiTheme="majorHAnsi" w:eastAsia="Arial" w:hAnsiTheme="majorHAnsi"/>
        </w:rPr>
        <w:t>:</w:t>
      </w:r>
    </w:p>
    <w:p w:rsidR="004A1E74" w:rsidRPr="004A1E74" w:rsidRDefault="004A1E74" w:rsidP="004A1E74">
      <w:pPr>
        <w:numPr>
          <w:ilvl w:val="0"/>
          <w:numId w:val="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Grupa krwi i Rh</w:t>
      </w:r>
    </w:p>
    <w:p w:rsidR="004A1E74" w:rsidRPr="004A1E74" w:rsidRDefault="004A1E74" w:rsidP="004A1E74">
      <w:pPr>
        <w:numPr>
          <w:ilvl w:val="0"/>
          <w:numId w:val="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Identyfikacja p/ciał u ciężarnych</w:t>
      </w:r>
    </w:p>
    <w:p w:rsidR="004A1E74" w:rsidRPr="004A1E74" w:rsidRDefault="004A1E74" w:rsidP="004A1E74">
      <w:pPr>
        <w:numPr>
          <w:ilvl w:val="0"/>
          <w:numId w:val="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BTA</w:t>
      </w:r>
    </w:p>
    <w:p w:rsidR="004A1E74" w:rsidRPr="004A1E74" w:rsidRDefault="004A1E74" w:rsidP="004A1E74">
      <w:pPr>
        <w:numPr>
          <w:ilvl w:val="0"/>
          <w:numId w:val="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WR</w:t>
      </w:r>
    </w:p>
    <w:p w:rsidR="004A1E74" w:rsidRPr="004A1E74" w:rsidRDefault="004A1E74" w:rsidP="004A1E74">
      <w:pPr>
        <w:numPr>
          <w:ilvl w:val="0"/>
          <w:numId w:val="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FTA (test potwierdzenia WR)</w:t>
      </w:r>
    </w:p>
    <w:p w:rsidR="004A1E74" w:rsidRPr="004A1E74" w:rsidRDefault="004A1E74" w:rsidP="004A1E74">
      <w:pPr>
        <w:numPr>
          <w:ilvl w:val="0"/>
          <w:numId w:val="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Seromukoid</w:t>
      </w:r>
    </w:p>
    <w:p w:rsidR="004A1E74" w:rsidRDefault="004A1E74" w:rsidP="00375CB3">
      <w:pPr>
        <w:tabs>
          <w:tab w:val="left" w:pos="700"/>
        </w:tabs>
        <w:spacing w:line="276" w:lineRule="auto"/>
        <w:rPr>
          <w:rFonts w:asciiTheme="majorHAnsi" w:eastAsia="Arial" w:hAnsiTheme="majorHAnsi"/>
        </w:rPr>
      </w:pPr>
    </w:p>
    <w:p w:rsidR="004A1E74" w:rsidRPr="004A1E74" w:rsidRDefault="004A1E74" w:rsidP="004A1E74">
      <w:pPr>
        <w:spacing w:line="276" w:lineRule="auto"/>
        <w:ind w:left="280"/>
        <w:jc w:val="both"/>
        <w:rPr>
          <w:rFonts w:asciiTheme="majorHAnsi" w:eastAsia="Arial" w:hAnsiTheme="majorHAnsi"/>
          <w:b/>
        </w:rPr>
      </w:pPr>
      <w:r w:rsidRPr="004A1E74">
        <w:rPr>
          <w:rFonts w:asciiTheme="majorHAnsi" w:eastAsia="Arial" w:hAnsiTheme="majorHAnsi"/>
          <w:b/>
        </w:rPr>
        <w:t>2.1.5. DIAGNOSTYKA CHORÓB TARCZYCY:</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Trójjodotyronina - T3</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Tyroksyna - T4</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Tyreotropina - TSH</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Wolne T3 - FT3</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Wolne T4 - FT4</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Przeciwciała TGAb p/tarczycowe (antytyreoglobulinowe)</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Przeciwciała MSAb p/tarczycowe (antymikrosomalne)</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Tyreoglobulina - Tg</w:t>
      </w:r>
    </w:p>
    <w:p w:rsidR="004A1E74" w:rsidRPr="004A1E74" w:rsidRDefault="004A1E74" w:rsidP="004A1E74">
      <w:pPr>
        <w:numPr>
          <w:ilvl w:val="1"/>
          <w:numId w:val="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Przeciwciała anty TG</w:t>
      </w:r>
    </w:p>
    <w:p w:rsidR="004A1E74" w:rsidRPr="004A1E74" w:rsidRDefault="004A1E74" w:rsidP="004A1E74">
      <w:pPr>
        <w:numPr>
          <w:ilvl w:val="0"/>
          <w:numId w:val="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przeciw receptorom TSH (TRAb)</w:t>
      </w:r>
    </w:p>
    <w:p w:rsidR="004A1E74" w:rsidRPr="004A1E74" w:rsidRDefault="004A1E74" w:rsidP="004A1E74">
      <w:pPr>
        <w:numPr>
          <w:ilvl w:val="0"/>
          <w:numId w:val="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anty TPO przeciw peroksydazie tarczycowej</w:t>
      </w:r>
    </w:p>
    <w:p w:rsidR="004A1E74" w:rsidRDefault="004A1E74" w:rsidP="00375CB3">
      <w:pPr>
        <w:tabs>
          <w:tab w:val="left" w:pos="700"/>
        </w:tabs>
        <w:spacing w:line="276" w:lineRule="auto"/>
        <w:rPr>
          <w:rFonts w:asciiTheme="majorHAnsi" w:eastAsia="Arial" w:hAnsiTheme="majorHAnsi"/>
        </w:rPr>
      </w:pPr>
    </w:p>
    <w:p w:rsidR="004A1E74" w:rsidRPr="004A1E74" w:rsidRDefault="004A1E74" w:rsidP="004A1E74">
      <w:pPr>
        <w:spacing w:line="276" w:lineRule="auto"/>
        <w:ind w:left="280"/>
        <w:jc w:val="both"/>
        <w:rPr>
          <w:rFonts w:asciiTheme="majorHAnsi" w:eastAsia="Arial" w:hAnsiTheme="majorHAnsi"/>
          <w:b/>
        </w:rPr>
      </w:pPr>
      <w:r w:rsidRPr="004A1E74">
        <w:rPr>
          <w:rFonts w:asciiTheme="majorHAnsi" w:eastAsia="Arial" w:hAnsiTheme="majorHAnsi"/>
          <w:b/>
        </w:rPr>
        <w:t>2.1.6. HORMONY PŁCIOWE I METABOLICZNE:</w:t>
      </w:r>
    </w:p>
    <w:p w:rsidR="004A1E74" w:rsidRPr="004A1E74" w:rsidRDefault="004A1E74" w:rsidP="004A1E74">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Prolaktyna  - hPRL</w:t>
      </w:r>
    </w:p>
    <w:p w:rsidR="004A1E74" w:rsidRPr="004A1E74" w:rsidRDefault="004A1E74" w:rsidP="004A1E74">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Prolaktyna  - hPRL 30 min. po leku</w:t>
      </w:r>
    </w:p>
    <w:p w:rsidR="004A1E74" w:rsidRPr="004A1E74" w:rsidRDefault="004A1E74" w:rsidP="004A1E74">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Prolaktyna  - hPRL 1h po leku</w:t>
      </w:r>
    </w:p>
    <w:p w:rsidR="004A1E74" w:rsidRPr="004A1E74" w:rsidRDefault="004A1E74" w:rsidP="004A1E74">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Prolaktyna  - hPRL  2h po leku</w:t>
      </w:r>
    </w:p>
    <w:p w:rsidR="004A1E74" w:rsidRPr="004A1E74" w:rsidRDefault="004A1E74" w:rsidP="004A1E74">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Luteotropina - hLH</w:t>
      </w:r>
    </w:p>
    <w:p w:rsidR="004A1E74" w:rsidRPr="004A1E74" w:rsidRDefault="004A1E74" w:rsidP="004A1E74">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Foliotropina - hFSH</w:t>
      </w:r>
    </w:p>
    <w:p w:rsidR="004A1E74" w:rsidRPr="004A1E74" w:rsidRDefault="004A1E74" w:rsidP="00375CB3">
      <w:pPr>
        <w:tabs>
          <w:tab w:val="left" w:pos="700"/>
        </w:tabs>
        <w:spacing w:line="276" w:lineRule="auto"/>
        <w:rPr>
          <w:rFonts w:asciiTheme="majorHAnsi" w:eastAsia="Arial" w:hAnsiTheme="majorHAnsi"/>
        </w:rPr>
        <w:sectPr w:rsidR="004A1E74" w:rsidRPr="004A1E74" w:rsidSect="003D7428">
          <w:headerReference w:type="default" r:id="rId8"/>
          <w:pgSz w:w="11900" w:h="16838"/>
          <w:pgMar w:top="1245" w:right="1406" w:bottom="281" w:left="1416" w:header="0" w:footer="834" w:gutter="0"/>
          <w:cols w:space="0" w:equalWidth="0">
            <w:col w:w="9084"/>
          </w:cols>
          <w:docGrid w:linePitch="360"/>
        </w:sectPr>
      </w:pPr>
    </w:p>
    <w:p w:rsidR="007C18E8" w:rsidRPr="004A1E74" w:rsidRDefault="007C18E8" w:rsidP="003D7428">
      <w:pPr>
        <w:tabs>
          <w:tab w:val="left" w:pos="700"/>
        </w:tabs>
        <w:spacing w:line="276" w:lineRule="auto"/>
        <w:rPr>
          <w:rFonts w:asciiTheme="majorHAnsi" w:eastAsia="Arial" w:hAnsiTheme="majorHAnsi"/>
        </w:rPr>
      </w:pPr>
      <w:bookmarkStart w:id="2" w:name="page68"/>
      <w:bookmarkEnd w:id="2"/>
    </w:p>
    <w:p w:rsidR="00375CB3" w:rsidRPr="004A1E74" w:rsidRDefault="00375CB3" w:rsidP="00375CB3">
      <w:pPr>
        <w:spacing w:line="276" w:lineRule="auto"/>
        <w:jc w:val="both"/>
        <w:rPr>
          <w:rFonts w:asciiTheme="majorHAnsi" w:hAnsiTheme="majorHAnsi"/>
        </w:rPr>
      </w:pPr>
    </w:p>
    <w:p w:rsidR="00375CB3" w:rsidRPr="004A1E74" w:rsidRDefault="00375CB3" w:rsidP="00375CB3">
      <w:pPr>
        <w:spacing w:line="276" w:lineRule="auto"/>
        <w:jc w:val="both"/>
        <w:rPr>
          <w:rFonts w:asciiTheme="majorHAnsi" w:hAnsiTheme="majorHAnsi"/>
        </w:rPr>
      </w:pPr>
    </w:p>
    <w:p w:rsidR="00375CB3" w:rsidRPr="004A1E74" w:rsidRDefault="00375CB3" w:rsidP="00375CB3">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Estradiol - E2</w:t>
      </w:r>
    </w:p>
    <w:p w:rsidR="00375CB3" w:rsidRPr="004A1E74" w:rsidRDefault="00375CB3" w:rsidP="00375CB3">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Progesteron - P</w:t>
      </w:r>
    </w:p>
    <w:p w:rsidR="00375CB3" w:rsidRPr="004A1E74" w:rsidRDefault="00375CB3" w:rsidP="00375CB3">
      <w:pPr>
        <w:numPr>
          <w:ilvl w:val="1"/>
          <w:numId w:val="7"/>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Testosteron - T</w:t>
      </w:r>
    </w:p>
    <w:p w:rsidR="00375CB3" w:rsidRPr="004A1E74" w:rsidRDefault="00375CB3" w:rsidP="00375CB3">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Kortyzol - K (godz. 7-10)</w:t>
      </w:r>
    </w:p>
    <w:p w:rsidR="00375CB3" w:rsidRPr="004A1E74" w:rsidRDefault="00375CB3" w:rsidP="00375CB3">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Kortyzol - K (godz. 16-20)</w:t>
      </w:r>
    </w:p>
    <w:p w:rsidR="00375CB3" w:rsidRPr="004A1E74" w:rsidRDefault="00375CB3" w:rsidP="00375CB3">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Kortyzol - K w moczu</w:t>
      </w:r>
    </w:p>
    <w:p w:rsidR="00375CB3" w:rsidRPr="004A1E74" w:rsidRDefault="00375CB3" w:rsidP="00375CB3">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Estriol wolny- FE3</w:t>
      </w:r>
    </w:p>
    <w:p w:rsidR="00375CB3" w:rsidRPr="004A1E74" w:rsidRDefault="00375CB3" w:rsidP="00375CB3">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Siarczan dehedroepindrosteronu - DHEAS</w:t>
      </w:r>
    </w:p>
    <w:p w:rsidR="00375CB3" w:rsidRPr="004A1E74" w:rsidRDefault="00375CB3" w:rsidP="003D7428">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Dehedroepindrosteron - DHEA</w:t>
      </w:r>
    </w:p>
    <w:p w:rsidR="004A1E74" w:rsidRPr="004A1E74" w:rsidRDefault="004A1E74" w:rsidP="004A1E74">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Białko wiążące hormony płciowe - SHBG</w:t>
      </w:r>
    </w:p>
    <w:p w:rsidR="004A1E74" w:rsidRPr="004A1E74" w:rsidRDefault="004A1E74" w:rsidP="004A1E74">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Androstendion - And</w:t>
      </w:r>
    </w:p>
    <w:p w:rsidR="004A1E74" w:rsidRPr="004A1E74" w:rsidRDefault="004A1E74" w:rsidP="004A1E74">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Aldosteron - Ald z DZM</w:t>
      </w:r>
    </w:p>
    <w:p w:rsidR="004A1E74" w:rsidRPr="004A1E74" w:rsidRDefault="004A1E74" w:rsidP="004A1E74">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Aldosteron - Ald</w:t>
      </w:r>
    </w:p>
    <w:p w:rsidR="004A1E74" w:rsidRPr="004A1E74" w:rsidRDefault="004A1E74" w:rsidP="004A1E74">
      <w:pPr>
        <w:numPr>
          <w:ilvl w:val="0"/>
          <w:numId w:val="8"/>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17 - OH - Progestron - 17 OHP</w:t>
      </w:r>
    </w:p>
    <w:p w:rsidR="004A1E74" w:rsidRPr="004A1E74" w:rsidRDefault="004A1E74" w:rsidP="004A1E74">
      <w:pPr>
        <w:numPr>
          <w:ilvl w:val="0"/>
          <w:numId w:val="9"/>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Podjednostka Beta HCG - Beta HCG - test ciążowy</w:t>
      </w:r>
    </w:p>
    <w:p w:rsidR="004A1E74" w:rsidRPr="004A1E74" w:rsidRDefault="004A1E74" w:rsidP="004A1E74">
      <w:pPr>
        <w:numPr>
          <w:ilvl w:val="0"/>
          <w:numId w:val="9"/>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Transferyna</w:t>
      </w:r>
    </w:p>
    <w:p w:rsidR="004A1E74" w:rsidRPr="004A1E74" w:rsidRDefault="004A1E74" w:rsidP="004A1E74">
      <w:pPr>
        <w:numPr>
          <w:ilvl w:val="0"/>
          <w:numId w:val="9"/>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Hormon wzrostu - HG</w:t>
      </w:r>
    </w:p>
    <w:p w:rsidR="004A1E74" w:rsidRPr="004A1E74" w:rsidRDefault="004A1E74" w:rsidP="004A1E74">
      <w:pPr>
        <w:spacing w:line="276" w:lineRule="auto"/>
        <w:jc w:val="both"/>
        <w:rPr>
          <w:rFonts w:asciiTheme="majorHAnsi" w:hAnsiTheme="majorHAnsi"/>
        </w:rPr>
      </w:pPr>
    </w:p>
    <w:p w:rsidR="004A1E74" w:rsidRPr="004A1E74" w:rsidRDefault="004A1E74" w:rsidP="004A1E74">
      <w:pPr>
        <w:spacing w:line="276" w:lineRule="auto"/>
        <w:ind w:left="280"/>
        <w:jc w:val="both"/>
        <w:rPr>
          <w:rFonts w:asciiTheme="majorHAnsi" w:eastAsia="Arial" w:hAnsiTheme="majorHAnsi"/>
          <w:b/>
        </w:rPr>
      </w:pPr>
      <w:r w:rsidRPr="004A1E74">
        <w:rPr>
          <w:rFonts w:asciiTheme="majorHAnsi" w:eastAsia="Arial" w:hAnsiTheme="majorHAnsi"/>
          <w:b/>
        </w:rPr>
        <w:t>2.1.7. DIAGNOSTYKA CUKRZYCY:</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17 Ketosterydy-(17KS) z D.Z.M.</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17 Hydroksysterydy-(17-OHS) z D.Z.M.</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Insulina - Ins</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Insulina - Ins  2h po posiłku</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Insulina - Ins  1h po posiłku</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Insulina po obc. 75g glukozy po 1h</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Insulina po obc. 75g glukozy po  2h</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Hemoglobina glikozylowana HbA1c</w:t>
      </w:r>
    </w:p>
    <w:p w:rsidR="004A1E74" w:rsidRPr="004A1E74" w:rsidRDefault="004A1E74" w:rsidP="004A1E74">
      <w:pPr>
        <w:numPr>
          <w:ilvl w:val="1"/>
          <w:numId w:val="1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 - peptyd</w:t>
      </w:r>
    </w:p>
    <w:p w:rsidR="004A1E74" w:rsidRPr="004A1E74" w:rsidRDefault="004A1E74" w:rsidP="004A1E74">
      <w:pPr>
        <w:numPr>
          <w:ilvl w:val="0"/>
          <w:numId w:val="11"/>
        </w:numPr>
        <w:tabs>
          <w:tab w:val="left" w:pos="680"/>
        </w:tabs>
        <w:spacing w:line="276" w:lineRule="auto"/>
        <w:ind w:left="680" w:hanging="400"/>
        <w:jc w:val="both"/>
        <w:rPr>
          <w:rFonts w:asciiTheme="majorHAnsi" w:eastAsia="Arial" w:hAnsiTheme="majorHAnsi"/>
        </w:rPr>
      </w:pPr>
      <w:r w:rsidRPr="004A1E74">
        <w:rPr>
          <w:rFonts w:asciiTheme="majorHAnsi" w:eastAsia="Arial" w:hAnsiTheme="majorHAnsi"/>
        </w:rPr>
        <w:t>25 OHD3</w:t>
      </w:r>
    </w:p>
    <w:p w:rsidR="004A1E74" w:rsidRPr="004A1E74" w:rsidRDefault="004A1E74" w:rsidP="004A1E74">
      <w:pPr>
        <w:spacing w:line="276" w:lineRule="auto"/>
        <w:jc w:val="both"/>
        <w:rPr>
          <w:rFonts w:asciiTheme="majorHAnsi" w:hAnsiTheme="majorHAnsi"/>
        </w:rPr>
      </w:pPr>
    </w:p>
    <w:p w:rsidR="004A1E74" w:rsidRPr="004A1E74" w:rsidRDefault="004A1E74" w:rsidP="004A1E74">
      <w:pPr>
        <w:spacing w:line="276" w:lineRule="auto"/>
        <w:ind w:left="280"/>
        <w:jc w:val="both"/>
        <w:rPr>
          <w:rFonts w:asciiTheme="majorHAnsi" w:eastAsia="Arial" w:hAnsiTheme="majorHAnsi"/>
          <w:b/>
        </w:rPr>
      </w:pPr>
      <w:r w:rsidRPr="004A1E74">
        <w:rPr>
          <w:rFonts w:asciiTheme="majorHAnsi" w:eastAsia="Arial" w:hAnsiTheme="majorHAnsi"/>
          <w:b/>
        </w:rPr>
        <w:t>2.1.8. MARKERY NOWOTWOROWE:</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Antygen karcinoembrionalny - CEA</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CA - 125</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CA-15-3</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CA-19-9</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Alfafetoproteina AFP</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Antygen prostaty - PSA</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Kwasna fosfataza sterczowa - PAP</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Wolny antygen prostaty - FPSA</w:t>
      </w:r>
    </w:p>
    <w:p w:rsidR="004A1E74" w:rsidRPr="004A1E74" w:rsidRDefault="004A1E74" w:rsidP="004A1E74">
      <w:pPr>
        <w:numPr>
          <w:ilvl w:val="0"/>
          <w:numId w:val="12"/>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Specyficzny polipeptyd tkankowy - TPS</w:t>
      </w:r>
    </w:p>
    <w:p w:rsidR="004A1E74" w:rsidRPr="004A1E74" w:rsidRDefault="004A1E74" w:rsidP="003D7428">
      <w:pPr>
        <w:tabs>
          <w:tab w:val="left" w:pos="700"/>
        </w:tabs>
        <w:spacing w:line="276" w:lineRule="auto"/>
        <w:rPr>
          <w:rFonts w:asciiTheme="majorHAnsi" w:eastAsia="Arial" w:hAnsiTheme="majorHAnsi"/>
        </w:rPr>
        <w:sectPr w:rsidR="004A1E74" w:rsidRPr="004A1E74">
          <w:pgSz w:w="11900" w:h="16838"/>
          <w:pgMar w:top="712" w:right="1406" w:bottom="281" w:left="1416" w:header="0" w:footer="0" w:gutter="0"/>
          <w:cols w:space="0" w:equalWidth="0">
            <w:col w:w="9084"/>
          </w:cols>
          <w:docGrid w:linePitch="360"/>
        </w:sectPr>
      </w:pPr>
    </w:p>
    <w:p w:rsidR="003D7428" w:rsidRPr="004A1E74" w:rsidRDefault="003D7428" w:rsidP="003D7428">
      <w:pPr>
        <w:tabs>
          <w:tab w:val="left" w:pos="700"/>
        </w:tabs>
        <w:spacing w:line="276" w:lineRule="auto"/>
        <w:ind w:left="700"/>
        <w:jc w:val="both"/>
        <w:rPr>
          <w:rFonts w:asciiTheme="majorHAnsi" w:eastAsia="Arial" w:hAnsiTheme="majorHAnsi"/>
        </w:rPr>
      </w:pPr>
      <w:bookmarkStart w:id="3" w:name="page69"/>
      <w:bookmarkEnd w:id="3"/>
    </w:p>
    <w:p w:rsidR="001155FF" w:rsidRPr="004A1E74" w:rsidRDefault="001155FF" w:rsidP="003D7428">
      <w:pPr>
        <w:spacing w:line="276" w:lineRule="auto"/>
        <w:jc w:val="both"/>
        <w:rPr>
          <w:rFonts w:asciiTheme="majorHAnsi" w:eastAsia="Arial" w:hAnsiTheme="majorHAnsi"/>
        </w:rPr>
      </w:pPr>
    </w:p>
    <w:p w:rsidR="001155FF" w:rsidRPr="004A1E74" w:rsidRDefault="001155FF" w:rsidP="00531B68">
      <w:pPr>
        <w:spacing w:line="276" w:lineRule="auto"/>
        <w:ind w:left="280"/>
        <w:jc w:val="both"/>
        <w:rPr>
          <w:rFonts w:asciiTheme="majorHAnsi" w:eastAsia="Arial" w:hAnsiTheme="majorHAnsi"/>
          <w:b/>
        </w:rPr>
      </w:pPr>
      <w:r w:rsidRPr="004A1E74">
        <w:rPr>
          <w:rFonts w:asciiTheme="majorHAnsi" w:eastAsia="Arial" w:hAnsiTheme="majorHAnsi"/>
          <w:b/>
        </w:rPr>
        <w:t>2.1.9. DIAGNOSTYKA ANEMII:</w:t>
      </w:r>
    </w:p>
    <w:p w:rsidR="001155FF" w:rsidRPr="004A1E74" w:rsidRDefault="001155FF" w:rsidP="00801B18">
      <w:pPr>
        <w:numPr>
          <w:ilvl w:val="0"/>
          <w:numId w:val="13"/>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Witamina B12</w:t>
      </w:r>
    </w:p>
    <w:p w:rsidR="001155FF" w:rsidRPr="004A1E74" w:rsidRDefault="001155FF" w:rsidP="00801B18">
      <w:pPr>
        <w:numPr>
          <w:ilvl w:val="0"/>
          <w:numId w:val="13"/>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Kwas foliowy</w:t>
      </w:r>
    </w:p>
    <w:p w:rsidR="001155FF" w:rsidRPr="004A1E74" w:rsidRDefault="001155FF" w:rsidP="00801B18">
      <w:pPr>
        <w:numPr>
          <w:ilvl w:val="0"/>
          <w:numId w:val="13"/>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Ferrytyna</w:t>
      </w:r>
    </w:p>
    <w:p w:rsidR="001155FF" w:rsidRPr="004A1E74" w:rsidRDefault="001155FF" w:rsidP="003D7428">
      <w:pPr>
        <w:spacing w:line="276" w:lineRule="auto"/>
        <w:jc w:val="both"/>
        <w:rPr>
          <w:rFonts w:asciiTheme="majorHAnsi" w:hAnsiTheme="majorHAnsi"/>
        </w:rPr>
      </w:pPr>
    </w:p>
    <w:p w:rsidR="001155FF" w:rsidRPr="004A1E74" w:rsidRDefault="001155FF" w:rsidP="00531B68">
      <w:pPr>
        <w:spacing w:line="276" w:lineRule="auto"/>
        <w:ind w:left="280"/>
        <w:jc w:val="both"/>
        <w:rPr>
          <w:rFonts w:asciiTheme="majorHAnsi" w:eastAsia="Arial" w:hAnsiTheme="majorHAnsi"/>
          <w:b/>
        </w:rPr>
      </w:pPr>
      <w:r w:rsidRPr="004A1E74">
        <w:rPr>
          <w:rFonts w:asciiTheme="majorHAnsi" w:eastAsia="Arial" w:hAnsiTheme="majorHAnsi"/>
          <w:b/>
        </w:rPr>
        <w:t>2.1.10. OSTEOPOROZA:</w:t>
      </w:r>
    </w:p>
    <w:p w:rsidR="001155FF" w:rsidRPr="004A1E74" w:rsidRDefault="001155FF" w:rsidP="00801B18">
      <w:pPr>
        <w:numPr>
          <w:ilvl w:val="0"/>
          <w:numId w:val="1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Pyrylinks D</w:t>
      </w:r>
    </w:p>
    <w:p w:rsidR="001155FF" w:rsidRPr="004A1E74" w:rsidRDefault="001155FF" w:rsidP="00801B18">
      <w:pPr>
        <w:numPr>
          <w:ilvl w:val="0"/>
          <w:numId w:val="1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 - telopeptyd i kolagenu - ICTP</w:t>
      </w:r>
    </w:p>
    <w:p w:rsidR="001155FF" w:rsidRPr="004A1E74" w:rsidRDefault="001155FF" w:rsidP="00801B18">
      <w:pPr>
        <w:numPr>
          <w:ilvl w:val="0"/>
          <w:numId w:val="1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 xml:space="preserve">Osteokalcyna </w:t>
      </w:r>
      <w:r w:rsidR="007F6716" w:rsidRPr="004A1E74">
        <w:rPr>
          <w:rFonts w:asciiTheme="majorHAnsi" w:eastAsia="Arial" w:hAnsiTheme="majorHAnsi"/>
        </w:rPr>
        <w:t>–</w:t>
      </w:r>
      <w:r w:rsidRPr="004A1E74">
        <w:rPr>
          <w:rFonts w:asciiTheme="majorHAnsi" w:eastAsia="Arial" w:hAnsiTheme="majorHAnsi"/>
        </w:rPr>
        <w:t xml:space="preserve"> OST</w:t>
      </w:r>
    </w:p>
    <w:p w:rsidR="007F6716" w:rsidRPr="004A1E74" w:rsidRDefault="007F6716" w:rsidP="007F6716">
      <w:pPr>
        <w:tabs>
          <w:tab w:val="left" w:pos="700"/>
        </w:tabs>
        <w:spacing w:line="276" w:lineRule="auto"/>
        <w:jc w:val="both"/>
        <w:rPr>
          <w:rFonts w:asciiTheme="majorHAnsi" w:eastAsia="Arial" w:hAnsiTheme="majorHAnsi"/>
        </w:rPr>
      </w:pPr>
    </w:p>
    <w:p w:rsidR="007F6716" w:rsidRPr="004A1E74" w:rsidRDefault="007F6716" w:rsidP="007F6716">
      <w:pPr>
        <w:tabs>
          <w:tab w:val="left" w:pos="700"/>
        </w:tabs>
        <w:spacing w:line="276" w:lineRule="auto"/>
        <w:jc w:val="both"/>
        <w:rPr>
          <w:rFonts w:asciiTheme="majorHAnsi" w:eastAsia="Arial" w:hAnsiTheme="majorHAnsi"/>
        </w:rPr>
      </w:pPr>
    </w:p>
    <w:p w:rsidR="001155FF" w:rsidRPr="004A1E74" w:rsidRDefault="001155FF" w:rsidP="00375CB3">
      <w:pPr>
        <w:spacing w:line="276" w:lineRule="auto"/>
        <w:jc w:val="both"/>
        <w:rPr>
          <w:rFonts w:asciiTheme="majorHAnsi" w:eastAsia="Arial" w:hAnsiTheme="majorHAnsi"/>
          <w:b/>
        </w:rPr>
      </w:pPr>
      <w:r w:rsidRPr="004A1E74">
        <w:rPr>
          <w:rFonts w:asciiTheme="majorHAnsi" w:eastAsia="Arial" w:hAnsiTheme="majorHAnsi"/>
          <w:b/>
        </w:rPr>
        <w:t>2.1.11. DIAGNOSTYKA INFEKCJI:</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Antygen Hbe - WZW typu B</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Antygen HbsAg - WZW typu B</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Borelioza IgG przeciwciała</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Borelioza IgM przeciwciała</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Borelioza IgM+IgG przeciwciała (test jakościowy)</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Bruceloza odczyn aglutynacyjny Wrighta (OA)i</w:t>
      </w:r>
    </w:p>
    <w:p w:rsidR="001155FF" w:rsidRPr="004A1E74" w:rsidRDefault="001155FF" w:rsidP="00801B18">
      <w:pPr>
        <w:numPr>
          <w:ilvl w:val="0"/>
          <w:numId w:val="1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Bruceloza odczyn wiązania dopełniacza (OWD)</w:t>
      </w:r>
    </w:p>
    <w:p w:rsidR="001155FF" w:rsidRPr="004A1E74" w:rsidRDefault="001155FF" w:rsidP="00801B18">
      <w:pPr>
        <w:numPr>
          <w:ilvl w:val="1"/>
          <w:numId w:val="16"/>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Chlamydia pneumoniae IgM</w:t>
      </w:r>
    </w:p>
    <w:p w:rsidR="001155FF" w:rsidRPr="004A1E74" w:rsidRDefault="001155FF" w:rsidP="00801B18">
      <w:pPr>
        <w:numPr>
          <w:ilvl w:val="1"/>
          <w:numId w:val="16"/>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Chlamydia pneumoniae IgG</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Chlamydia trachomatis IgM</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Chlamydia trachomatis IgG</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Cytomegalia IgG - Cyt-IgG (test ilościowy)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Cytomegalia IgM - Cyt-IgM (test jakościowy)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p/krztyścowe IgA</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p/krztuścowe IgM</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p/krztuścowe IgG</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Listerioza</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Mononukleoza - IgM - mono-IgM (test ilościowy)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Mononukleoza - IgG - mono-IgG (test ilościowy)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Mononukleoza - IM ( test jakościowy)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Mononukleoza lateks</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Mycoplazma pneumoniae IgM</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Mycoplazma pneumoniae IgG</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anty HAV total (WZW typu A)</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anty HAV IgM (WZW typu A)</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 - Hbc całkowite - WZW typu B</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 - Hbc - IgM - WZW typu B</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anty-Hbe - WZW typu B</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 Hbs WZW typu B</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lastRenderedPageBreak/>
        <w:t>Przeciwciała anty-Hbs-WZW typu B (ilościowo po szczepieniu ochronnym)</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 - HCV - WZW typu C</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anty-Helicobacter pylori - anty H.pyl. (jakościowo)</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anty-Helicobacter pylori - anty H.pyl. (ilościowy)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HIV I/HIV II</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Różyczka IgG - Rub-IgG (test ilościowy)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Różyczka IgM - Rub-IgM (test jakościowy)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Toxocaroza (toxocara canis) p/ciała</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antyróżyczkowe - Rubella( test jakosciowy)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Toxoplazmoza IgG awidność</w:t>
      </w:r>
    </w:p>
    <w:p w:rsidR="007F6716" w:rsidRPr="004A1E74" w:rsidRDefault="001155FF" w:rsidP="007F6716">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Toxoplazmoza IgM - Tox-IgM (test jakościowy)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Toxoplazmoza IgG - Tox-IgG  (test ilościowy)</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Świnka IgG przeciwciała</w:t>
      </w:r>
    </w:p>
    <w:p w:rsidR="001155FF" w:rsidRPr="004A1E74" w:rsidRDefault="001155FF" w:rsidP="00801B18">
      <w:pPr>
        <w:numPr>
          <w:ilvl w:val="0"/>
          <w:numId w:val="1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Świnka IgM przeciwciała</w:t>
      </w:r>
    </w:p>
    <w:p w:rsidR="00531B68" w:rsidRPr="004A1E74" w:rsidRDefault="00531B68" w:rsidP="007F6716">
      <w:pPr>
        <w:tabs>
          <w:tab w:val="left" w:pos="700"/>
        </w:tabs>
        <w:spacing w:line="276" w:lineRule="auto"/>
        <w:jc w:val="both"/>
        <w:rPr>
          <w:rFonts w:asciiTheme="majorHAnsi" w:eastAsia="Arial" w:hAnsiTheme="majorHAnsi"/>
        </w:rPr>
      </w:pPr>
    </w:p>
    <w:p w:rsidR="00531B68" w:rsidRPr="004A1E74" w:rsidRDefault="001155FF" w:rsidP="00531B68">
      <w:pPr>
        <w:spacing w:line="276" w:lineRule="auto"/>
        <w:ind w:left="280"/>
        <w:jc w:val="both"/>
        <w:rPr>
          <w:rFonts w:asciiTheme="majorHAnsi" w:eastAsia="Arial" w:hAnsiTheme="majorHAnsi"/>
          <w:b/>
        </w:rPr>
      </w:pPr>
      <w:r w:rsidRPr="004A1E74">
        <w:rPr>
          <w:rFonts w:asciiTheme="majorHAnsi" w:eastAsia="Arial" w:hAnsiTheme="majorHAnsi"/>
          <w:b/>
        </w:rPr>
        <w:t>2.1.12. POZOSTAŁE HORMONY:</w:t>
      </w:r>
    </w:p>
    <w:p w:rsidR="001155FF" w:rsidRPr="004A1E74" w:rsidRDefault="001155FF" w:rsidP="00801B18">
      <w:pPr>
        <w:numPr>
          <w:ilvl w:val="0"/>
          <w:numId w:val="1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Gastryna</w:t>
      </w:r>
    </w:p>
    <w:p w:rsidR="001155FF" w:rsidRPr="004A1E74" w:rsidRDefault="001155FF" w:rsidP="00801B18">
      <w:pPr>
        <w:numPr>
          <w:ilvl w:val="0"/>
          <w:numId w:val="1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Homocysteina</w:t>
      </w:r>
    </w:p>
    <w:p w:rsidR="001155FF" w:rsidRPr="004A1E74" w:rsidRDefault="001155FF" w:rsidP="00801B18">
      <w:pPr>
        <w:numPr>
          <w:ilvl w:val="0"/>
          <w:numId w:val="1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Hormon adrenokortykotropowy - ACT</w:t>
      </w:r>
    </w:p>
    <w:p w:rsidR="001155FF" w:rsidRPr="004A1E74" w:rsidRDefault="001155FF" w:rsidP="00801B18">
      <w:pPr>
        <w:numPr>
          <w:ilvl w:val="0"/>
          <w:numId w:val="19"/>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Kalcytonina</w:t>
      </w:r>
    </w:p>
    <w:p w:rsidR="001155FF" w:rsidRPr="004A1E74" w:rsidRDefault="001155FF" w:rsidP="00801B18">
      <w:pPr>
        <w:numPr>
          <w:ilvl w:val="0"/>
          <w:numId w:val="19"/>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Leptyna</w:t>
      </w:r>
    </w:p>
    <w:p w:rsidR="001155FF" w:rsidRPr="004A1E74" w:rsidRDefault="001155FF" w:rsidP="00801B18">
      <w:pPr>
        <w:numPr>
          <w:ilvl w:val="0"/>
          <w:numId w:val="19"/>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Metoksykatecholamidy w dobowej zbiórce moczu</w:t>
      </w:r>
    </w:p>
    <w:p w:rsidR="001155FF" w:rsidRPr="004A1E74" w:rsidRDefault="001155FF" w:rsidP="00801B18">
      <w:pPr>
        <w:numPr>
          <w:ilvl w:val="0"/>
          <w:numId w:val="19"/>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Parathormon - PTH</w:t>
      </w:r>
    </w:p>
    <w:p w:rsidR="001155FF" w:rsidRPr="004A1E74" w:rsidRDefault="001155FF" w:rsidP="003D7428">
      <w:pPr>
        <w:spacing w:line="276" w:lineRule="auto"/>
        <w:jc w:val="both"/>
        <w:rPr>
          <w:rFonts w:asciiTheme="majorHAnsi" w:hAnsiTheme="majorHAnsi"/>
        </w:rPr>
      </w:pPr>
    </w:p>
    <w:p w:rsidR="001155FF" w:rsidRPr="004A1E74" w:rsidRDefault="001155FF" w:rsidP="00531B68">
      <w:pPr>
        <w:spacing w:line="276" w:lineRule="auto"/>
        <w:ind w:left="280"/>
        <w:jc w:val="both"/>
        <w:rPr>
          <w:rFonts w:asciiTheme="majorHAnsi" w:eastAsia="Arial" w:hAnsiTheme="majorHAnsi"/>
          <w:b/>
        </w:rPr>
      </w:pPr>
      <w:r w:rsidRPr="004A1E74">
        <w:rPr>
          <w:rFonts w:asciiTheme="majorHAnsi" w:eastAsia="Arial" w:hAnsiTheme="majorHAnsi"/>
          <w:b/>
        </w:rPr>
        <w:t>2.1.13. BAKTERIOLOGIA:</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Cewka moczowa - rzęsistek, grzyby, bakterie</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Cewka moczowa - rzęsistek, grzyby, bakterie, GC</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Gardło - wymaz - badanie bakteriologiczne</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Gardło- wymaz-badanie bakteriologiczne + grzyby</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Kał - badanie bakteriologiczne</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Odpis książeczki sanitarnej</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Kał - badanie na nosicielstwo</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Kał - w kierunku Yersinia</w:t>
      </w:r>
    </w:p>
    <w:p w:rsidR="001155FF" w:rsidRPr="004A1E74" w:rsidRDefault="001155FF" w:rsidP="00801B18">
      <w:pPr>
        <w:numPr>
          <w:ilvl w:val="0"/>
          <w:numId w:val="2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Kał - grzyby</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Kał - grzyby + bakterie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Napletek - bakterie, grzyby+beztlenowo</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Napletek - bakterie, grzyby</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Posiew krwi tlenowo+beztlenowo</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Kał w kierunku Clostridium Dificiele-toksyna A</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Mocz - badanie bakteriologiczne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Mocz- badanie bakteriologiczne w kierunku gruźlicy</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Nasienie - rzęsistek, grzyby, bakterie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Nos - wymaz - eozynofile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lastRenderedPageBreak/>
        <w:t>Nos - wymaz - badanie bakteriologiczne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Oko - badanie bakteriologiczne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Plwocina - badanie w kierunku BK (gruźlicy)</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Plwocina - badanie bakteriologiczne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bakterie, grzyby, rzęsistek, czystość</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GC, rzęsistek, grzyby, bakterie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czystość</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beztlenowo</w:t>
      </w:r>
    </w:p>
    <w:p w:rsidR="007F6716" w:rsidRPr="004A1E74" w:rsidRDefault="001155FF" w:rsidP="007F6716">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rzęsistek, grzyby, bakteri</w:t>
      </w:r>
      <w:r w:rsidR="004A1E74">
        <w:rPr>
          <w:rFonts w:asciiTheme="majorHAnsi" w:eastAsia="Arial" w:hAnsiTheme="majorHAnsi"/>
        </w:rPr>
        <w:t>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szyjka rzęsistek, grzyby, bakterie</w:t>
      </w:r>
    </w:p>
    <w:p w:rsidR="001155FF" w:rsidRPr="004A1E74" w:rsidRDefault="001155FF" w:rsidP="00801B18">
      <w:pPr>
        <w:numPr>
          <w:ilvl w:val="1"/>
          <w:numId w:val="21"/>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Pochwa + szyjka tlenowo i beztlenowo</w:t>
      </w:r>
    </w:p>
    <w:p w:rsidR="001155FF" w:rsidRPr="004A1E74" w:rsidRDefault="001155FF" w:rsidP="00801B18">
      <w:pPr>
        <w:numPr>
          <w:ilvl w:val="0"/>
          <w:numId w:val="2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Pochwa-bakterie, rzęsistek, grzyby tlenowo+beztlenowo</w:t>
      </w:r>
    </w:p>
    <w:p w:rsidR="001155FF" w:rsidRPr="004A1E74" w:rsidRDefault="001155FF" w:rsidP="00801B18">
      <w:pPr>
        <w:numPr>
          <w:ilvl w:val="0"/>
          <w:numId w:val="2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Pokarm - badanie bakteriologiczne</w:t>
      </w:r>
    </w:p>
    <w:p w:rsidR="001155FF" w:rsidRPr="004A1E74" w:rsidRDefault="001155FF" w:rsidP="00801B18">
      <w:pPr>
        <w:numPr>
          <w:ilvl w:val="0"/>
          <w:numId w:val="2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Rana, skóra - tlenowo + beztlenowo</w:t>
      </w:r>
    </w:p>
    <w:p w:rsidR="001155FF" w:rsidRPr="004A1E74" w:rsidRDefault="001155FF" w:rsidP="00801B18">
      <w:pPr>
        <w:numPr>
          <w:ilvl w:val="0"/>
          <w:numId w:val="2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Rana, skóra - ropa tylko tlenowo</w:t>
      </w:r>
    </w:p>
    <w:p w:rsidR="001155FF" w:rsidRPr="004A1E74" w:rsidRDefault="001155FF" w:rsidP="00801B18">
      <w:pPr>
        <w:numPr>
          <w:ilvl w:val="0"/>
          <w:numId w:val="2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Rotawirus + Adenowirus</w:t>
      </w:r>
    </w:p>
    <w:p w:rsidR="001155FF" w:rsidRPr="004A1E74" w:rsidRDefault="001155FF" w:rsidP="00801B18">
      <w:pPr>
        <w:numPr>
          <w:ilvl w:val="0"/>
          <w:numId w:val="22"/>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Szyjka - GC</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Szyjka - Chlamydia trachomatis</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Szyjka-bakterie, grzyby, rzęsistek, GC</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Szyjka-bakterie, grzyby, rzęsistek</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Szyjka- bakterie, rzęsistek, grzyby tlenowo+beztlenowo</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Ucho - wymaz - bakterie + grzyby</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Ucho-wymaz bakterie tlenowo</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Wymaz z wkładki domacicznej</w:t>
      </w:r>
    </w:p>
    <w:p w:rsidR="001155FF" w:rsidRPr="004A1E74" w:rsidRDefault="001155FF" w:rsidP="00801B18">
      <w:pPr>
        <w:numPr>
          <w:ilvl w:val="0"/>
          <w:numId w:val="23"/>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Wymaz w kierunku mycoplasmy</w:t>
      </w:r>
    </w:p>
    <w:p w:rsidR="001155FF" w:rsidRPr="004A1E74" w:rsidRDefault="001155FF" w:rsidP="003D7428">
      <w:pPr>
        <w:spacing w:line="276" w:lineRule="auto"/>
        <w:jc w:val="both"/>
        <w:rPr>
          <w:rFonts w:asciiTheme="majorHAnsi" w:hAnsiTheme="majorHAnsi"/>
        </w:rPr>
      </w:pPr>
    </w:p>
    <w:p w:rsidR="001155FF" w:rsidRPr="004A1E74" w:rsidRDefault="001155FF" w:rsidP="003D7428">
      <w:pPr>
        <w:spacing w:line="276" w:lineRule="auto"/>
        <w:ind w:left="280"/>
        <w:jc w:val="both"/>
        <w:rPr>
          <w:rFonts w:asciiTheme="majorHAnsi" w:eastAsia="Arial" w:hAnsiTheme="majorHAnsi"/>
        </w:rPr>
      </w:pPr>
      <w:r w:rsidRPr="004A1E74">
        <w:rPr>
          <w:rFonts w:asciiTheme="majorHAnsi" w:eastAsia="Arial" w:hAnsiTheme="majorHAnsi"/>
          <w:b/>
        </w:rPr>
        <w:t>2.1.14. ALERGOLOGIA</w:t>
      </w:r>
      <w:r w:rsidRPr="004A1E74">
        <w:rPr>
          <w:rFonts w:asciiTheme="majorHAnsi" w:eastAsia="Arial" w:hAnsiTheme="majorHAnsi"/>
        </w:rPr>
        <w:t>:</w:t>
      </w:r>
    </w:p>
    <w:p w:rsidR="001155FF" w:rsidRPr="004A1E74" w:rsidRDefault="001155FF" w:rsidP="00801B18">
      <w:pPr>
        <w:numPr>
          <w:ilvl w:val="0"/>
          <w:numId w:val="24"/>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Ige całkowite</w:t>
      </w:r>
    </w:p>
    <w:p w:rsidR="001155FF" w:rsidRPr="004A1E74" w:rsidRDefault="001155FF" w:rsidP="003D7428">
      <w:pPr>
        <w:spacing w:line="276" w:lineRule="auto"/>
        <w:jc w:val="both"/>
        <w:rPr>
          <w:rFonts w:asciiTheme="majorHAnsi" w:hAnsiTheme="majorHAnsi"/>
        </w:rPr>
      </w:pPr>
    </w:p>
    <w:p w:rsidR="001155FF" w:rsidRPr="004A1E74" w:rsidRDefault="001155FF" w:rsidP="00531B68">
      <w:pPr>
        <w:spacing w:line="276" w:lineRule="auto"/>
        <w:ind w:left="280"/>
        <w:jc w:val="both"/>
        <w:rPr>
          <w:rFonts w:asciiTheme="majorHAnsi" w:eastAsia="Arial" w:hAnsiTheme="majorHAnsi"/>
          <w:b/>
        </w:rPr>
      </w:pPr>
      <w:r w:rsidRPr="004A1E74">
        <w:rPr>
          <w:rFonts w:asciiTheme="majorHAnsi" w:eastAsia="Arial" w:hAnsiTheme="majorHAnsi"/>
          <w:b/>
        </w:rPr>
        <w:t>2.1.15. IMMUNOLOGIA+AUTOIMMUNOLOGIA:</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C4 dopełniacz</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C1 inhibitor (ilościowo)</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C1 inhibitor (aktywność)</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Immunoglobuliny A (IgA)</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Immunoglobuliny G (IgG)</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Immunoglobuliny M (IgM)</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P-ciała antykordiolipinowe IgM</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P-ciała antykordiolipinowe IgG</w:t>
      </w:r>
    </w:p>
    <w:p w:rsidR="001155FF" w:rsidRPr="004A1E74" w:rsidRDefault="001155FF" w:rsidP="00801B18">
      <w:pPr>
        <w:numPr>
          <w:ilvl w:val="1"/>
          <w:numId w:val="25"/>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P-ciała p/w antygenom cytoplazmy neutrofitów ANCA (pANCA i cANCA) (IIF)</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p/jądrowe i cytoplazmat.-test przesiew.(IIF,Hep-2)ANA1</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antygliadynowe IgA (ilościowo)</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antygliadynowe IgG (ilościowo)</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endomysium IgG-EMA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lastRenderedPageBreak/>
        <w:t>P-ciała przeciw endomysium IgA-EMA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endomysium i retikulinowe+gliadynowe IgG+IgA EmA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endomysium i retikulinowe IgG+IgA EmA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endomysium, retikulinie i gliadynie IgA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endomysium i retikulinowe IgA EmA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p-jądrowe, p-jąderkowe i cytoplazmatyczne-ANA 2</w:t>
      </w:r>
    </w:p>
    <w:p w:rsidR="007F6716" w:rsidRPr="004A1E74" w:rsidRDefault="001155FF" w:rsidP="007F6716">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mitochondrialne (AMA) typ II (IIF)</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plemnikom</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p/antygenom łożyska</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mięśniom gładkim</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 LKM (IIF)</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Przeciwciała anty CCP (anty MCV)</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Mikroalbuminuria w moczu (test jakościowy)</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Mikroalbuminuria w moczu (test ilościowy)</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Mukoproteidy</w:t>
      </w:r>
    </w:p>
    <w:p w:rsidR="001155FF" w:rsidRPr="004A1E74" w:rsidRDefault="001155FF" w:rsidP="00801B18">
      <w:pPr>
        <w:numPr>
          <w:ilvl w:val="0"/>
          <w:numId w:val="26"/>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transglutaminazie c(TGA) (swoisty marker w wykonywaniu c</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przeciwkeratynowe (AKA)</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Yersinia IGg, IGa, IGm</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Somatomedyna (IGF1)</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Toczeń układowy test ENA 6 screen</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Toczeń układowy P-ciała anty DNA</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fosfydyloserynie IgG</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przeciw fosfydyloserynie IgM</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fosfolipidowe IgG</w:t>
      </w:r>
    </w:p>
    <w:p w:rsidR="001155FF" w:rsidRPr="004A1E74" w:rsidRDefault="001155FF" w:rsidP="00801B18">
      <w:pPr>
        <w:numPr>
          <w:ilvl w:val="0"/>
          <w:numId w:val="27"/>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P-ciała fosfolipidowe IgM</w:t>
      </w:r>
    </w:p>
    <w:p w:rsidR="001155FF" w:rsidRPr="004A1E74" w:rsidRDefault="001155FF" w:rsidP="003D7428">
      <w:pPr>
        <w:spacing w:line="276" w:lineRule="auto"/>
        <w:jc w:val="both"/>
        <w:rPr>
          <w:rFonts w:asciiTheme="majorHAnsi" w:hAnsiTheme="majorHAnsi"/>
        </w:rPr>
      </w:pPr>
    </w:p>
    <w:p w:rsidR="001155FF" w:rsidRPr="004A1E74" w:rsidRDefault="001155FF" w:rsidP="003D7428">
      <w:pPr>
        <w:tabs>
          <w:tab w:val="left" w:pos="760"/>
        </w:tabs>
        <w:spacing w:line="276" w:lineRule="auto"/>
        <w:jc w:val="both"/>
        <w:rPr>
          <w:rFonts w:asciiTheme="majorHAnsi" w:eastAsia="Arial" w:hAnsiTheme="majorHAnsi"/>
          <w:b/>
        </w:rPr>
      </w:pPr>
      <w:r w:rsidRPr="004A1E74">
        <w:rPr>
          <w:rFonts w:asciiTheme="majorHAnsi" w:eastAsia="Arial" w:hAnsiTheme="majorHAnsi"/>
          <w:b/>
        </w:rPr>
        <w:t>2.2.</w:t>
      </w:r>
      <w:r w:rsidRPr="004A1E74">
        <w:rPr>
          <w:rFonts w:asciiTheme="majorHAnsi" w:hAnsiTheme="majorHAnsi"/>
        </w:rPr>
        <w:tab/>
      </w:r>
      <w:r w:rsidR="007C18E8" w:rsidRPr="004A1E74">
        <w:rPr>
          <w:rFonts w:asciiTheme="majorHAnsi" w:eastAsia="Arial" w:hAnsiTheme="majorHAnsi"/>
          <w:b/>
        </w:rPr>
        <w:t>D</w:t>
      </w:r>
      <w:r w:rsidRPr="004A1E74">
        <w:rPr>
          <w:rFonts w:asciiTheme="majorHAnsi" w:eastAsia="Arial" w:hAnsiTheme="majorHAnsi"/>
          <w:b/>
        </w:rPr>
        <w:t>iagnostyczne (na podstawie skierowania od lekarza):</w:t>
      </w:r>
    </w:p>
    <w:p w:rsidR="001155FF" w:rsidRPr="004A1E74" w:rsidRDefault="001155FF" w:rsidP="003D7428">
      <w:pPr>
        <w:spacing w:line="276" w:lineRule="auto"/>
        <w:jc w:val="both"/>
        <w:rPr>
          <w:rFonts w:asciiTheme="majorHAnsi" w:hAnsiTheme="majorHAnsi"/>
        </w:rPr>
      </w:pPr>
    </w:p>
    <w:p w:rsidR="001155FF" w:rsidRPr="004A1E74" w:rsidRDefault="001155FF" w:rsidP="00531B68">
      <w:pPr>
        <w:tabs>
          <w:tab w:val="left" w:pos="980"/>
        </w:tabs>
        <w:spacing w:line="276" w:lineRule="auto"/>
        <w:ind w:left="140"/>
        <w:jc w:val="both"/>
        <w:rPr>
          <w:rFonts w:asciiTheme="majorHAnsi" w:eastAsia="Arial" w:hAnsiTheme="majorHAnsi"/>
        </w:rPr>
      </w:pPr>
      <w:r w:rsidRPr="004A1E74">
        <w:rPr>
          <w:rFonts w:asciiTheme="majorHAnsi" w:eastAsia="Arial" w:hAnsiTheme="majorHAnsi"/>
          <w:b/>
        </w:rPr>
        <w:t>2.2.1.</w:t>
      </w:r>
      <w:r w:rsidRPr="004A1E74">
        <w:rPr>
          <w:rFonts w:asciiTheme="majorHAnsi" w:hAnsiTheme="majorHAnsi"/>
        </w:rPr>
        <w:tab/>
      </w:r>
      <w:r w:rsidR="007C18E8" w:rsidRPr="004A1E74">
        <w:rPr>
          <w:rFonts w:asciiTheme="majorHAnsi" w:eastAsia="Arial" w:hAnsiTheme="majorHAnsi"/>
          <w:b/>
        </w:rPr>
        <w:t>E</w:t>
      </w:r>
      <w:r w:rsidRPr="004A1E74">
        <w:rPr>
          <w:rFonts w:asciiTheme="majorHAnsi" w:eastAsia="Arial" w:hAnsiTheme="majorHAnsi"/>
          <w:b/>
        </w:rPr>
        <w:t>lektrokardiograficzne</w:t>
      </w:r>
      <w:r w:rsidRPr="004A1E74">
        <w:rPr>
          <w:rFonts w:asciiTheme="majorHAnsi" w:eastAsia="Arial" w:hAnsiTheme="majorHAnsi"/>
        </w:rPr>
        <w:t>:</w:t>
      </w:r>
    </w:p>
    <w:p w:rsidR="001155FF" w:rsidRPr="004A1E74" w:rsidRDefault="001155FF" w:rsidP="00801B18">
      <w:pPr>
        <w:numPr>
          <w:ilvl w:val="0"/>
          <w:numId w:val="2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EKG spoczynkowe,</w:t>
      </w:r>
    </w:p>
    <w:p w:rsidR="001155FF" w:rsidRPr="004A1E74" w:rsidRDefault="001155FF" w:rsidP="00801B18">
      <w:pPr>
        <w:numPr>
          <w:ilvl w:val="0"/>
          <w:numId w:val="2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2EKG wysiłkowe,</w:t>
      </w:r>
    </w:p>
    <w:p w:rsidR="001155FF" w:rsidRPr="004A1E74" w:rsidRDefault="001155FF" w:rsidP="00801B18">
      <w:pPr>
        <w:numPr>
          <w:ilvl w:val="0"/>
          <w:numId w:val="2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24 godzinne badanie EKG (Holter EKG),</w:t>
      </w:r>
    </w:p>
    <w:p w:rsidR="001155FF" w:rsidRPr="004A1E74" w:rsidRDefault="001155FF" w:rsidP="00801B18">
      <w:pPr>
        <w:numPr>
          <w:ilvl w:val="0"/>
          <w:numId w:val="28"/>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24 godzinne badanie ciśnienia tętniczego krwi (Holter RR),</w:t>
      </w:r>
    </w:p>
    <w:p w:rsidR="001155FF" w:rsidRPr="004A1E74" w:rsidRDefault="001155FF" w:rsidP="003D7428">
      <w:pPr>
        <w:spacing w:line="276" w:lineRule="auto"/>
        <w:jc w:val="both"/>
        <w:rPr>
          <w:rFonts w:asciiTheme="majorHAnsi" w:hAnsiTheme="majorHAnsi"/>
        </w:rPr>
      </w:pPr>
    </w:p>
    <w:p w:rsidR="001155FF" w:rsidRPr="004A1E74" w:rsidRDefault="001155FF" w:rsidP="00531B68">
      <w:pPr>
        <w:spacing w:line="276" w:lineRule="auto"/>
        <w:ind w:left="140"/>
        <w:jc w:val="both"/>
        <w:rPr>
          <w:rFonts w:asciiTheme="majorHAnsi" w:eastAsia="Arial" w:hAnsiTheme="majorHAnsi"/>
        </w:rPr>
      </w:pPr>
      <w:r w:rsidRPr="004A1E74">
        <w:rPr>
          <w:rFonts w:asciiTheme="majorHAnsi" w:eastAsia="Arial" w:hAnsiTheme="majorHAnsi"/>
          <w:b/>
        </w:rPr>
        <w:t xml:space="preserve">2.2.2. </w:t>
      </w:r>
      <w:r w:rsidR="007C18E8" w:rsidRPr="004A1E74">
        <w:rPr>
          <w:rFonts w:asciiTheme="majorHAnsi" w:eastAsia="Arial" w:hAnsiTheme="majorHAnsi"/>
          <w:b/>
        </w:rPr>
        <w:t>R</w:t>
      </w:r>
      <w:r w:rsidRPr="004A1E74">
        <w:rPr>
          <w:rFonts w:asciiTheme="majorHAnsi" w:eastAsia="Arial" w:hAnsiTheme="majorHAnsi"/>
          <w:b/>
        </w:rPr>
        <w:t>entgenowskie</w:t>
      </w:r>
      <w:r w:rsidRPr="004A1E74">
        <w:rPr>
          <w:rFonts w:asciiTheme="majorHAnsi" w:eastAsia="Arial" w:hAnsiTheme="majorHAnsi"/>
        </w:rPr>
        <w:t>:</w:t>
      </w:r>
    </w:p>
    <w:p w:rsidR="001155FF" w:rsidRPr="004A1E74" w:rsidRDefault="001155FF" w:rsidP="00801B18">
      <w:pPr>
        <w:numPr>
          <w:ilvl w:val="0"/>
          <w:numId w:val="29"/>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zdjęcie klatki piersiowej w projekcji PA i bocznej – również z barytem,</w:t>
      </w:r>
    </w:p>
    <w:p w:rsidR="001155FF" w:rsidRPr="004A1E74" w:rsidRDefault="001155FF" w:rsidP="00801B18">
      <w:pPr>
        <w:numPr>
          <w:ilvl w:val="0"/>
          <w:numId w:val="29"/>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zdjęcie przeglądowe jamy brzusznej,</w:t>
      </w:r>
    </w:p>
    <w:p w:rsidR="001155FF" w:rsidRPr="004A1E74" w:rsidRDefault="001155FF" w:rsidP="00801B18">
      <w:pPr>
        <w:numPr>
          <w:ilvl w:val="0"/>
          <w:numId w:val="29"/>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zdjęcie zatok,</w:t>
      </w:r>
    </w:p>
    <w:p w:rsidR="001155FF" w:rsidRPr="004A1E74" w:rsidRDefault="001155FF" w:rsidP="00801B18">
      <w:pPr>
        <w:numPr>
          <w:ilvl w:val="0"/>
          <w:numId w:val="29"/>
        </w:numPr>
        <w:tabs>
          <w:tab w:val="left" w:pos="700"/>
        </w:tabs>
        <w:spacing w:line="276" w:lineRule="auto"/>
        <w:ind w:left="700" w:hanging="356"/>
        <w:jc w:val="both"/>
        <w:rPr>
          <w:rFonts w:asciiTheme="majorHAnsi" w:eastAsia="Arial" w:hAnsiTheme="majorHAnsi"/>
        </w:rPr>
      </w:pPr>
      <w:r w:rsidRPr="004A1E74">
        <w:rPr>
          <w:rFonts w:asciiTheme="majorHAnsi" w:eastAsia="Arial" w:hAnsiTheme="majorHAnsi"/>
        </w:rPr>
        <w:t>zdjęcia  kostne  -  czaszki  w  projekcji  PA  i  bocznej,  kręgosłupa  (szyjnego,  piersiowego</w:t>
      </w:r>
      <w:r w:rsidR="00531B68" w:rsidRPr="004A1E74">
        <w:rPr>
          <w:rFonts w:asciiTheme="majorHAnsi" w:eastAsia="Arial" w:hAnsiTheme="majorHAnsi"/>
        </w:rPr>
        <w:t>,</w:t>
      </w:r>
      <w:r w:rsidR="007A350F">
        <w:rPr>
          <w:rFonts w:asciiTheme="majorHAnsi" w:eastAsia="Arial" w:hAnsiTheme="majorHAnsi"/>
        </w:rPr>
        <w:t xml:space="preserve"> l</w:t>
      </w:r>
      <w:r w:rsidRPr="004A1E74">
        <w:rPr>
          <w:rFonts w:asciiTheme="majorHAnsi" w:eastAsia="Arial" w:hAnsiTheme="majorHAnsi"/>
        </w:rPr>
        <w:t>ędźwiowego, krzyżowo-biodrowego) w projekcji AP i bocznej, kończyn w projekcji AP i bocznej, miednicy w projekcji AP i bocznej, stawów w projekcji</w:t>
      </w:r>
      <w:r w:rsidR="007A350F">
        <w:rPr>
          <w:rFonts w:asciiTheme="majorHAnsi" w:eastAsia="Arial" w:hAnsiTheme="majorHAnsi"/>
        </w:rPr>
        <w:t xml:space="preserve"> AP i bocznej, urografia, pantom</w:t>
      </w:r>
      <w:r w:rsidRPr="004A1E74">
        <w:rPr>
          <w:rFonts w:asciiTheme="majorHAnsi" w:eastAsia="Arial" w:hAnsiTheme="majorHAnsi"/>
        </w:rPr>
        <w:t>ogram.</w:t>
      </w:r>
    </w:p>
    <w:p w:rsidR="001155FF" w:rsidRPr="004A1E74" w:rsidRDefault="001155FF" w:rsidP="003D7428">
      <w:pPr>
        <w:spacing w:line="276" w:lineRule="auto"/>
        <w:jc w:val="both"/>
        <w:rPr>
          <w:rFonts w:asciiTheme="majorHAnsi" w:hAnsiTheme="majorHAnsi"/>
        </w:rPr>
      </w:pPr>
    </w:p>
    <w:p w:rsidR="001155FF" w:rsidRPr="004A1E74" w:rsidRDefault="007C18E8" w:rsidP="003D7428">
      <w:pPr>
        <w:spacing w:line="276" w:lineRule="auto"/>
        <w:ind w:left="140"/>
        <w:jc w:val="both"/>
        <w:rPr>
          <w:rFonts w:asciiTheme="majorHAnsi" w:eastAsia="Arial" w:hAnsiTheme="majorHAnsi"/>
          <w:b/>
        </w:rPr>
      </w:pPr>
      <w:r w:rsidRPr="004A1E74">
        <w:rPr>
          <w:rFonts w:asciiTheme="majorHAnsi" w:eastAsia="Arial" w:hAnsiTheme="majorHAnsi"/>
          <w:b/>
        </w:rPr>
        <w:lastRenderedPageBreak/>
        <w:t>2.2.3. M</w:t>
      </w:r>
      <w:r w:rsidR="001155FF" w:rsidRPr="004A1E74">
        <w:rPr>
          <w:rFonts w:asciiTheme="majorHAnsi" w:eastAsia="Arial" w:hAnsiTheme="majorHAnsi"/>
          <w:b/>
        </w:rPr>
        <w:t>ammografia,</w:t>
      </w:r>
    </w:p>
    <w:p w:rsidR="001155FF" w:rsidRPr="004A1E74" w:rsidRDefault="001155FF" w:rsidP="003D7428">
      <w:pPr>
        <w:spacing w:line="276" w:lineRule="auto"/>
        <w:jc w:val="both"/>
        <w:rPr>
          <w:rFonts w:asciiTheme="majorHAnsi" w:hAnsiTheme="majorHAnsi"/>
        </w:rPr>
      </w:pPr>
    </w:p>
    <w:p w:rsidR="001155FF" w:rsidRPr="004A1E74" w:rsidRDefault="007C18E8" w:rsidP="003D7428">
      <w:pPr>
        <w:spacing w:line="276" w:lineRule="auto"/>
        <w:ind w:left="140"/>
        <w:jc w:val="both"/>
        <w:rPr>
          <w:rFonts w:asciiTheme="majorHAnsi" w:eastAsia="Arial" w:hAnsiTheme="majorHAnsi"/>
          <w:b/>
        </w:rPr>
      </w:pPr>
      <w:r w:rsidRPr="004A1E74">
        <w:rPr>
          <w:rFonts w:asciiTheme="majorHAnsi" w:eastAsia="Arial" w:hAnsiTheme="majorHAnsi"/>
          <w:b/>
        </w:rPr>
        <w:t>2.2.4. T</w:t>
      </w:r>
      <w:r w:rsidR="001155FF" w:rsidRPr="004A1E74">
        <w:rPr>
          <w:rFonts w:asciiTheme="majorHAnsi" w:eastAsia="Arial" w:hAnsiTheme="majorHAnsi"/>
          <w:b/>
        </w:rPr>
        <w:t>omografia komputerowa (CT),</w:t>
      </w:r>
    </w:p>
    <w:p w:rsidR="00531B68" w:rsidRPr="004A1E74" w:rsidRDefault="00531B68" w:rsidP="003D7428">
      <w:pPr>
        <w:spacing w:line="276" w:lineRule="auto"/>
        <w:jc w:val="both"/>
        <w:rPr>
          <w:rFonts w:asciiTheme="majorHAnsi" w:hAnsiTheme="majorHAnsi"/>
        </w:rPr>
      </w:pPr>
    </w:p>
    <w:p w:rsidR="001155FF" w:rsidRPr="004A1E74" w:rsidRDefault="007C18E8" w:rsidP="00531B68">
      <w:pPr>
        <w:spacing w:line="276" w:lineRule="auto"/>
        <w:ind w:left="140"/>
        <w:jc w:val="both"/>
        <w:rPr>
          <w:rFonts w:asciiTheme="majorHAnsi" w:eastAsia="Arial" w:hAnsiTheme="majorHAnsi"/>
          <w:b/>
        </w:rPr>
      </w:pPr>
      <w:r w:rsidRPr="004A1E74">
        <w:rPr>
          <w:rFonts w:asciiTheme="majorHAnsi" w:eastAsia="Arial" w:hAnsiTheme="majorHAnsi"/>
          <w:b/>
        </w:rPr>
        <w:t>2.2.5. B</w:t>
      </w:r>
      <w:r w:rsidR="001155FF" w:rsidRPr="004A1E74">
        <w:rPr>
          <w:rFonts w:asciiTheme="majorHAnsi" w:eastAsia="Arial" w:hAnsiTheme="majorHAnsi"/>
          <w:b/>
        </w:rPr>
        <w:t>adanie rezonansem magnetycznym (NMR),</w:t>
      </w:r>
    </w:p>
    <w:p w:rsidR="001155FF" w:rsidRPr="004A1E74" w:rsidRDefault="001155FF" w:rsidP="003D7428">
      <w:pPr>
        <w:spacing w:line="276" w:lineRule="auto"/>
        <w:ind w:left="700" w:right="20"/>
        <w:jc w:val="both"/>
        <w:rPr>
          <w:rFonts w:asciiTheme="majorHAnsi" w:eastAsia="Arial" w:hAnsiTheme="majorHAnsi"/>
        </w:rPr>
      </w:pPr>
      <w:r w:rsidRPr="004A1E74">
        <w:rPr>
          <w:rFonts w:asciiTheme="majorHAnsi" w:eastAsia="Arial" w:hAnsiTheme="majorHAnsi"/>
        </w:rPr>
        <w:t>z wyłączeniem w pkt. 2.2.4. i 2.2.5. angiorezonansu, angiotomografii, tomografii spiralnej, tomografii stożkowej, kolonoskopii TK wirtualnej, tomografii HR-CT, tomografii 32-rzędowej i wyższej, enterografii-MRI.</w:t>
      </w:r>
    </w:p>
    <w:p w:rsidR="001155FF" w:rsidRPr="004A1E74" w:rsidRDefault="001155FF" w:rsidP="003D7428">
      <w:pPr>
        <w:spacing w:line="276" w:lineRule="auto"/>
        <w:jc w:val="both"/>
        <w:rPr>
          <w:rFonts w:asciiTheme="majorHAnsi" w:hAnsiTheme="majorHAnsi"/>
        </w:rPr>
      </w:pPr>
    </w:p>
    <w:p w:rsidR="001155FF" w:rsidRPr="004A1E74" w:rsidRDefault="007C18E8" w:rsidP="00531B68">
      <w:pPr>
        <w:spacing w:line="276" w:lineRule="auto"/>
        <w:ind w:left="140"/>
        <w:jc w:val="both"/>
        <w:rPr>
          <w:rFonts w:asciiTheme="majorHAnsi" w:eastAsia="Arial" w:hAnsiTheme="majorHAnsi"/>
        </w:rPr>
      </w:pPr>
      <w:r w:rsidRPr="004A1E74">
        <w:rPr>
          <w:rFonts w:asciiTheme="majorHAnsi" w:eastAsia="Arial" w:hAnsiTheme="majorHAnsi"/>
          <w:b/>
        </w:rPr>
        <w:t>2.2.6. U</w:t>
      </w:r>
      <w:r w:rsidR="001155FF" w:rsidRPr="004A1E74">
        <w:rPr>
          <w:rFonts w:asciiTheme="majorHAnsi" w:eastAsia="Arial" w:hAnsiTheme="majorHAnsi"/>
          <w:b/>
        </w:rPr>
        <w:t>ltrasonograficzne</w:t>
      </w:r>
      <w:r w:rsidR="001155FF" w:rsidRPr="004A1E74">
        <w:rPr>
          <w:rFonts w:asciiTheme="majorHAnsi" w:eastAsia="Arial" w:hAnsiTheme="majorHAnsi"/>
        </w:rPr>
        <w:t>:</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wszystkich tkanek miękkich,</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wszystkich kości,</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wszystkich stawów,</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jamy brzusznej,</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tarczycy,</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ginekologiczne przez powłoki brzusznej,</w:t>
      </w:r>
    </w:p>
    <w:p w:rsidR="001155FF" w:rsidRPr="004A1E74" w:rsidRDefault="001155FF" w:rsidP="00801B18">
      <w:pPr>
        <w:numPr>
          <w:ilvl w:val="0"/>
          <w:numId w:val="30"/>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USG piersi,</w:t>
      </w:r>
    </w:p>
    <w:p w:rsidR="001155FF" w:rsidRPr="004A1E74" w:rsidRDefault="001155FF" w:rsidP="00801B18">
      <w:pPr>
        <w:numPr>
          <w:ilvl w:val="0"/>
          <w:numId w:val="30"/>
        </w:numPr>
        <w:tabs>
          <w:tab w:val="left" w:pos="700"/>
        </w:tabs>
        <w:spacing w:line="276" w:lineRule="auto"/>
        <w:ind w:left="700" w:right="20" w:hanging="276"/>
        <w:jc w:val="both"/>
        <w:rPr>
          <w:rFonts w:asciiTheme="majorHAnsi" w:eastAsia="Arial" w:hAnsiTheme="majorHAnsi"/>
        </w:rPr>
      </w:pPr>
      <w:r w:rsidRPr="004A1E74">
        <w:rPr>
          <w:rFonts w:asciiTheme="majorHAnsi" w:eastAsia="Arial" w:hAnsiTheme="majorHAnsi"/>
        </w:rPr>
        <w:t>USG gruczołu krokowego przez powłoki brzuszne,</w:t>
      </w:r>
    </w:p>
    <w:p w:rsidR="001155FF" w:rsidRPr="004A1E74" w:rsidRDefault="001155FF" w:rsidP="007C18E8">
      <w:pPr>
        <w:numPr>
          <w:ilvl w:val="0"/>
          <w:numId w:val="30"/>
        </w:numPr>
        <w:spacing w:line="276" w:lineRule="auto"/>
        <w:ind w:left="700" w:hanging="420"/>
        <w:jc w:val="both"/>
        <w:rPr>
          <w:rFonts w:asciiTheme="majorHAnsi" w:eastAsia="Arial" w:hAnsiTheme="majorHAnsi"/>
        </w:rPr>
      </w:pPr>
      <w:r w:rsidRPr="004A1E74">
        <w:rPr>
          <w:rFonts w:asciiTheme="majorHAnsi" w:eastAsia="Arial" w:hAnsiTheme="majorHAnsi"/>
        </w:rPr>
        <w:t>ECHO serca,</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transwaginalne,</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gruczołu krokowego transrektalne,</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ślinianek,</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wszystkich węzłów chłonnych,</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jąder,</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Doppler USG tętnic szyi,</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Doppler USG żył szyi,</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Doppler USG tętnic wszystkich kończyn,</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Doppler USG wszystkich żył kończyn,</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stawu biodrowego,</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kończyn górnych i dolnych (każdy odcinek),</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Doppler USG naczyń jamy brzusznej,</w:t>
      </w:r>
    </w:p>
    <w:p w:rsidR="001155FF" w:rsidRPr="004A1E74" w:rsidRDefault="001155FF" w:rsidP="00801B18">
      <w:pPr>
        <w:numPr>
          <w:ilvl w:val="0"/>
          <w:numId w:val="30"/>
        </w:numPr>
        <w:tabs>
          <w:tab w:val="left" w:pos="700"/>
        </w:tabs>
        <w:spacing w:line="276" w:lineRule="auto"/>
        <w:ind w:left="700" w:hanging="420"/>
        <w:jc w:val="both"/>
        <w:rPr>
          <w:rFonts w:asciiTheme="majorHAnsi" w:eastAsia="Arial" w:hAnsiTheme="majorHAnsi"/>
        </w:rPr>
      </w:pPr>
      <w:r w:rsidRPr="004A1E74">
        <w:rPr>
          <w:rFonts w:asciiTheme="majorHAnsi" w:eastAsia="Arial" w:hAnsiTheme="majorHAnsi"/>
        </w:rPr>
        <w:t>USG wszystkich ścięgien</w:t>
      </w:r>
    </w:p>
    <w:p w:rsidR="001155FF" w:rsidRPr="004A1E74" w:rsidRDefault="001155FF" w:rsidP="003D7428">
      <w:pPr>
        <w:spacing w:line="276" w:lineRule="auto"/>
        <w:jc w:val="both"/>
        <w:rPr>
          <w:rFonts w:asciiTheme="majorHAnsi" w:hAnsiTheme="majorHAnsi"/>
        </w:rPr>
      </w:pPr>
    </w:p>
    <w:p w:rsidR="001155FF" w:rsidRPr="004A1E74" w:rsidRDefault="001155FF" w:rsidP="00531B68">
      <w:pPr>
        <w:tabs>
          <w:tab w:val="left" w:pos="980"/>
        </w:tabs>
        <w:spacing w:line="276" w:lineRule="auto"/>
        <w:ind w:left="280"/>
        <w:jc w:val="both"/>
        <w:rPr>
          <w:rFonts w:asciiTheme="majorHAnsi" w:eastAsia="Arial" w:hAnsiTheme="majorHAnsi"/>
        </w:rPr>
      </w:pPr>
      <w:r w:rsidRPr="004A1E74">
        <w:rPr>
          <w:rFonts w:asciiTheme="majorHAnsi" w:eastAsia="Arial" w:hAnsiTheme="majorHAnsi"/>
          <w:b/>
        </w:rPr>
        <w:t>2.2.7.</w:t>
      </w:r>
      <w:r w:rsidRPr="004A1E74">
        <w:rPr>
          <w:rFonts w:asciiTheme="majorHAnsi" w:hAnsiTheme="majorHAnsi"/>
        </w:rPr>
        <w:tab/>
      </w:r>
      <w:r w:rsidR="007C18E8" w:rsidRPr="004A1E74">
        <w:rPr>
          <w:rFonts w:asciiTheme="majorHAnsi" w:eastAsia="Arial" w:hAnsiTheme="majorHAnsi"/>
          <w:b/>
        </w:rPr>
        <w:t>E</w:t>
      </w:r>
      <w:r w:rsidRPr="004A1E74">
        <w:rPr>
          <w:rFonts w:asciiTheme="majorHAnsi" w:eastAsia="Arial" w:hAnsiTheme="majorHAnsi"/>
          <w:b/>
        </w:rPr>
        <w:t>ndoskopowe</w:t>
      </w:r>
      <w:r w:rsidRPr="004A1E74">
        <w:rPr>
          <w:rFonts w:asciiTheme="majorHAnsi" w:eastAsia="Arial" w:hAnsiTheme="majorHAnsi"/>
        </w:rPr>
        <w:t>:</w:t>
      </w:r>
    </w:p>
    <w:p w:rsidR="001155FF" w:rsidRPr="004A1E74" w:rsidRDefault="001155FF" w:rsidP="00801B18">
      <w:pPr>
        <w:numPr>
          <w:ilvl w:val="0"/>
          <w:numId w:val="31"/>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gastroskopia,</w:t>
      </w:r>
    </w:p>
    <w:p w:rsidR="001155FF" w:rsidRPr="004A1E74" w:rsidRDefault="001155FF" w:rsidP="00801B18">
      <w:pPr>
        <w:numPr>
          <w:ilvl w:val="0"/>
          <w:numId w:val="31"/>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rektoskopia,</w:t>
      </w:r>
    </w:p>
    <w:p w:rsidR="001155FF" w:rsidRPr="004A1E74" w:rsidRDefault="001155FF" w:rsidP="00801B18">
      <w:pPr>
        <w:numPr>
          <w:ilvl w:val="0"/>
          <w:numId w:val="31"/>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kolonoskopia,</w:t>
      </w:r>
    </w:p>
    <w:p w:rsidR="001155FF" w:rsidRPr="004A1E74" w:rsidRDefault="001155FF" w:rsidP="00801B18">
      <w:pPr>
        <w:numPr>
          <w:ilvl w:val="0"/>
          <w:numId w:val="31"/>
        </w:numPr>
        <w:tabs>
          <w:tab w:val="left" w:pos="700"/>
        </w:tabs>
        <w:spacing w:line="276" w:lineRule="auto"/>
        <w:ind w:left="700" w:hanging="276"/>
        <w:jc w:val="both"/>
        <w:rPr>
          <w:rFonts w:asciiTheme="majorHAnsi" w:eastAsia="Arial" w:hAnsiTheme="majorHAnsi"/>
        </w:rPr>
      </w:pPr>
      <w:r w:rsidRPr="004A1E74">
        <w:rPr>
          <w:rFonts w:asciiTheme="majorHAnsi" w:eastAsia="Arial" w:hAnsiTheme="majorHAnsi"/>
        </w:rPr>
        <w:t>pobranie wycinków z oceną histopatologiczną w przypadku wskazań medycznych,</w:t>
      </w:r>
    </w:p>
    <w:p w:rsidR="00531B68" w:rsidRPr="004A1E74" w:rsidRDefault="00531B68" w:rsidP="003D7428">
      <w:pPr>
        <w:spacing w:line="276" w:lineRule="auto"/>
        <w:jc w:val="both"/>
        <w:rPr>
          <w:rFonts w:asciiTheme="majorHAnsi" w:hAnsiTheme="majorHAnsi"/>
        </w:rPr>
      </w:pPr>
    </w:p>
    <w:p w:rsidR="001155FF" w:rsidRPr="004A1E74" w:rsidRDefault="001155FF" w:rsidP="003D7428">
      <w:pPr>
        <w:tabs>
          <w:tab w:val="left" w:pos="980"/>
        </w:tabs>
        <w:spacing w:line="276" w:lineRule="auto"/>
        <w:ind w:left="280"/>
        <w:jc w:val="both"/>
        <w:rPr>
          <w:rFonts w:asciiTheme="majorHAnsi" w:eastAsia="Arial" w:hAnsiTheme="majorHAnsi"/>
          <w:b/>
        </w:rPr>
      </w:pPr>
      <w:r w:rsidRPr="004A1E74">
        <w:rPr>
          <w:rFonts w:asciiTheme="majorHAnsi" w:eastAsia="Arial" w:hAnsiTheme="majorHAnsi"/>
          <w:b/>
        </w:rPr>
        <w:t>2.2.8.</w:t>
      </w:r>
      <w:r w:rsidRPr="004A1E74">
        <w:rPr>
          <w:rFonts w:asciiTheme="majorHAnsi" w:hAnsiTheme="majorHAnsi"/>
        </w:rPr>
        <w:tab/>
      </w:r>
      <w:r w:rsidR="007C18E8" w:rsidRPr="004A1E74">
        <w:rPr>
          <w:rFonts w:asciiTheme="majorHAnsi" w:eastAsia="Arial" w:hAnsiTheme="majorHAnsi"/>
          <w:b/>
        </w:rPr>
        <w:t>S</w:t>
      </w:r>
      <w:r w:rsidRPr="004A1E74">
        <w:rPr>
          <w:rFonts w:asciiTheme="majorHAnsi" w:eastAsia="Arial" w:hAnsiTheme="majorHAnsi"/>
          <w:b/>
        </w:rPr>
        <w:t>pirometria,</w:t>
      </w:r>
    </w:p>
    <w:p w:rsidR="001155FF" w:rsidRPr="004A1E74" w:rsidRDefault="001155FF" w:rsidP="003D7428">
      <w:pPr>
        <w:spacing w:line="276" w:lineRule="auto"/>
        <w:jc w:val="both"/>
        <w:rPr>
          <w:rFonts w:asciiTheme="majorHAnsi" w:hAnsiTheme="majorHAnsi"/>
        </w:rPr>
      </w:pPr>
    </w:p>
    <w:p w:rsidR="001155FF" w:rsidRPr="004A1E74" w:rsidRDefault="001155FF" w:rsidP="003D7428">
      <w:pPr>
        <w:tabs>
          <w:tab w:val="left" w:pos="980"/>
        </w:tabs>
        <w:spacing w:line="276" w:lineRule="auto"/>
        <w:ind w:left="280"/>
        <w:jc w:val="both"/>
        <w:rPr>
          <w:rFonts w:asciiTheme="majorHAnsi" w:eastAsia="Arial" w:hAnsiTheme="majorHAnsi"/>
          <w:b/>
        </w:rPr>
      </w:pPr>
      <w:r w:rsidRPr="004A1E74">
        <w:rPr>
          <w:rFonts w:asciiTheme="majorHAnsi" w:eastAsia="Arial" w:hAnsiTheme="majorHAnsi"/>
          <w:b/>
        </w:rPr>
        <w:t>2.2.9.</w:t>
      </w:r>
      <w:r w:rsidRPr="004A1E74">
        <w:rPr>
          <w:rFonts w:asciiTheme="majorHAnsi" w:hAnsiTheme="majorHAnsi"/>
        </w:rPr>
        <w:tab/>
      </w:r>
      <w:r w:rsidRPr="004A1E74">
        <w:rPr>
          <w:rFonts w:asciiTheme="majorHAnsi" w:eastAsia="Arial" w:hAnsiTheme="majorHAnsi"/>
          <w:b/>
        </w:rPr>
        <w:t>EEG – głowy,</w:t>
      </w:r>
    </w:p>
    <w:p w:rsidR="001155FF" w:rsidRPr="004A1E74" w:rsidRDefault="001155FF" w:rsidP="003D7428">
      <w:pPr>
        <w:spacing w:line="276" w:lineRule="auto"/>
        <w:jc w:val="both"/>
        <w:rPr>
          <w:rFonts w:asciiTheme="majorHAnsi" w:hAnsiTheme="majorHAnsi"/>
        </w:rPr>
      </w:pPr>
    </w:p>
    <w:p w:rsidR="001155FF" w:rsidRPr="004A1E74" w:rsidRDefault="007C18E8" w:rsidP="003D7428">
      <w:pPr>
        <w:spacing w:line="276" w:lineRule="auto"/>
        <w:ind w:left="1000" w:right="20" w:hanging="709"/>
        <w:jc w:val="both"/>
        <w:rPr>
          <w:rFonts w:asciiTheme="majorHAnsi" w:eastAsia="Arial" w:hAnsiTheme="majorHAnsi"/>
        </w:rPr>
      </w:pPr>
      <w:r w:rsidRPr="004A1E74">
        <w:rPr>
          <w:rFonts w:asciiTheme="majorHAnsi" w:eastAsia="Arial" w:hAnsiTheme="majorHAnsi"/>
          <w:b/>
        </w:rPr>
        <w:t>2.2.10. D</w:t>
      </w:r>
      <w:r w:rsidR="001155FF" w:rsidRPr="004A1E74">
        <w:rPr>
          <w:rFonts w:asciiTheme="majorHAnsi" w:eastAsia="Arial" w:hAnsiTheme="majorHAnsi"/>
          <w:b/>
        </w:rPr>
        <w:t>ensytometria</w:t>
      </w:r>
      <w:r w:rsidR="001155FF" w:rsidRPr="004A1E74">
        <w:rPr>
          <w:rFonts w:asciiTheme="majorHAnsi" w:hAnsiTheme="majorHAnsi"/>
        </w:rPr>
        <w:t xml:space="preserve"> </w:t>
      </w:r>
      <w:r w:rsidR="001155FF" w:rsidRPr="004A1E74">
        <w:rPr>
          <w:rFonts w:asciiTheme="majorHAnsi" w:eastAsia="Arial" w:hAnsiTheme="majorHAnsi"/>
          <w:b/>
        </w:rPr>
        <w:t xml:space="preserve">przesiewowa, densytometria </w:t>
      </w:r>
      <w:r w:rsidR="001155FF" w:rsidRPr="004A1E74">
        <w:rPr>
          <w:rFonts w:asciiTheme="majorHAnsi" w:eastAsia="Arial" w:hAnsiTheme="majorHAnsi"/>
        </w:rPr>
        <w:t>(badanie gęstości kości w kierunku</w:t>
      </w:r>
      <w:r w:rsidR="001155FF" w:rsidRPr="004A1E74">
        <w:rPr>
          <w:rFonts w:asciiTheme="majorHAnsi" w:eastAsia="Arial" w:hAnsiTheme="majorHAnsi"/>
          <w:b/>
        </w:rPr>
        <w:t xml:space="preserve"> </w:t>
      </w:r>
      <w:r w:rsidR="001155FF" w:rsidRPr="004A1E74">
        <w:rPr>
          <w:rFonts w:asciiTheme="majorHAnsi" w:eastAsia="Arial" w:hAnsiTheme="majorHAnsi"/>
        </w:rPr>
        <w:t>osteoporozy),</w:t>
      </w:r>
    </w:p>
    <w:p w:rsidR="001155FF" w:rsidRPr="004A1E74" w:rsidRDefault="001155FF" w:rsidP="003D7428">
      <w:pPr>
        <w:spacing w:line="276" w:lineRule="auto"/>
        <w:jc w:val="both"/>
        <w:rPr>
          <w:rFonts w:asciiTheme="majorHAnsi" w:hAnsiTheme="majorHAnsi"/>
        </w:rPr>
      </w:pPr>
    </w:p>
    <w:p w:rsidR="001155FF" w:rsidRPr="004A1E74" w:rsidRDefault="007C18E8" w:rsidP="003D7428">
      <w:pPr>
        <w:spacing w:line="276" w:lineRule="auto"/>
        <w:ind w:left="1000" w:right="20" w:hanging="709"/>
        <w:jc w:val="both"/>
        <w:rPr>
          <w:rFonts w:asciiTheme="majorHAnsi" w:eastAsia="Arial" w:hAnsiTheme="majorHAnsi"/>
        </w:rPr>
      </w:pPr>
      <w:r w:rsidRPr="004A1E74">
        <w:rPr>
          <w:rFonts w:asciiTheme="majorHAnsi" w:eastAsia="Arial" w:hAnsiTheme="majorHAnsi"/>
          <w:b/>
        </w:rPr>
        <w:t>2.2.11. B</w:t>
      </w:r>
      <w:r w:rsidR="001155FF" w:rsidRPr="004A1E74">
        <w:rPr>
          <w:rFonts w:asciiTheme="majorHAnsi" w:eastAsia="Arial" w:hAnsiTheme="majorHAnsi"/>
          <w:b/>
        </w:rPr>
        <w:t>iopsja</w:t>
      </w:r>
      <w:r w:rsidR="001155FF" w:rsidRPr="004A1E74">
        <w:rPr>
          <w:rFonts w:asciiTheme="majorHAnsi" w:hAnsiTheme="majorHAnsi"/>
        </w:rPr>
        <w:t xml:space="preserve"> </w:t>
      </w:r>
      <w:r w:rsidR="001155FF" w:rsidRPr="004A1E74">
        <w:rPr>
          <w:rFonts w:asciiTheme="majorHAnsi" w:eastAsia="Arial" w:hAnsiTheme="majorHAnsi"/>
          <w:b/>
        </w:rPr>
        <w:t xml:space="preserve">tarczycy </w:t>
      </w:r>
      <w:r w:rsidR="001155FF" w:rsidRPr="004A1E74">
        <w:rPr>
          <w:rFonts w:asciiTheme="majorHAnsi" w:eastAsia="Arial" w:hAnsiTheme="majorHAnsi"/>
        </w:rPr>
        <w:t>– w przypadku wskazań medycznych z oceną histopatologiczną</w:t>
      </w:r>
      <w:r w:rsidR="001155FF" w:rsidRPr="004A1E74">
        <w:rPr>
          <w:rFonts w:asciiTheme="majorHAnsi" w:eastAsia="Arial" w:hAnsiTheme="majorHAnsi"/>
          <w:b/>
        </w:rPr>
        <w:t xml:space="preserve"> </w:t>
      </w:r>
      <w:r w:rsidR="001155FF" w:rsidRPr="004A1E74">
        <w:rPr>
          <w:rFonts w:asciiTheme="majorHAnsi" w:eastAsia="Arial" w:hAnsiTheme="majorHAnsi"/>
        </w:rPr>
        <w:t>pobranego materiału,</w:t>
      </w:r>
    </w:p>
    <w:p w:rsidR="001155FF" w:rsidRPr="004A1E74" w:rsidRDefault="001155FF" w:rsidP="003D7428">
      <w:pPr>
        <w:spacing w:line="276" w:lineRule="auto"/>
        <w:jc w:val="both"/>
        <w:rPr>
          <w:rFonts w:asciiTheme="majorHAnsi" w:hAnsiTheme="majorHAnsi"/>
        </w:rPr>
      </w:pPr>
    </w:p>
    <w:p w:rsidR="001155FF" w:rsidRPr="004A1E74" w:rsidRDefault="007C18E8" w:rsidP="003D7428">
      <w:pPr>
        <w:spacing w:line="276" w:lineRule="auto"/>
        <w:ind w:left="1000" w:right="20" w:hanging="709"/>
        <w:jc w:val="both"/>
        <w:rPr>
          <w:rFonts w:asciiTheme="majorHAnsi" w:eastAsia="Arial" w:hAnsiTheme="majorHAnsi"/>
        </w:rPr>
      </w:pPr>
      <w:r w:rsidRPr="004A1E74">
        <w:rPr>
          <w:rFonts w:asciiTheme="majorHAnsi" w:eastAsia="Arial" w:hAnsiTheme="majorHAnsi"/>
          <w:b/>
        </w:rPr>
        <w:t>2.2.12. B</w:t>
      </w:r>
      <w:r w:rsidR="001155FF" w:rsidRPr="004A1E74">
        <w:rPr>
          <w:rFonts w:asciiTheme="majorHAnsi" w:eastAsia="Arial" w:hAnsiTheme="majorHAnsi"/>
          <w:b/>
        </w:rPr>
        <w:t xml:space="preserve">iopsja sutka </w:t>
      </w:r>
      <w:r w:rsidR="001155FF" w:rsidRPr="004A1E74">
        <w:rPr>
          <w:rFonts w:asciiTheme="majorHAnsi" w:eastAsia="Arial" w:hAnsiTheme="majorHAnsi"/>
        </w:rPr>
        <w:t>– w przypadku wskazań medycznych z oceną histopatologiczną pobranego</w:t>
      </w:r>
      <w:r w:rsidR="001155FF" w:rsidRPr="004A1E74">
        <w:rPr>
          <w:rFonts w:asciiTheme="majorHAnsi" w:eastAsia="Arial" w:hAnsiTheme="majorHAnsi"/>
          <w:b/>
        </w:rPr>
        <w:t xml:space="preserve"> </w:t>
      </w:r>
      <w:r w:rsidR="001155FF" w:rsidRPr="004A1E74">
        <w:rPr>
          <w:rFonts w:asciiTheme="majorHAnsi" w:eastAsia="Arial" w:hAnsiTheme="majorHAnsi"/>
        </w:rPr>
        <w:t>materiału,</w:t>
      </w:r>
    </w:p>
    <w:p w:rsidR="001155FF" w:rsidRPr="004A1E74" w:rsidRDefault="001155FF" w:rsidP="003D7428">
      <w:pPr>
        <w:spacing w:line="276" w:lineRule="auto"/>
        <w:jc w:val="both"/>
        <w:rPr>
          <w:rFonts w:asciiTheme="majorHAnsi" w:hAnsiTheme="majorHAnsi"/>
        </w:rPr>
      </w:pPr>
    </w:p>
    <w:p w:rsidR="001155FF" w:rsidRPr="004A1E74" w:rsidRDefault="007C18E8" w:rsidP="003D7428">
      <w:pPr>
        <w:spacing w:line="276" w:lineRule="auto"/>
        <w:ind w:left="280"/>
        <w:jc w:val="both"/>
        <w:rPr>
          <w:rFonts w:asciiTheme="majorHAnsi" w:eastAsia="Arial" w:hAnsiTheme="majorHAnsi"/>
          <w:b/>
        </w:rPr>
      </w:pPr>
      <w:r w:rsidRPr="004A1E74">
        <w:rPr>
          <w:rFonts w:asciiTheme="majorHAnsi" w:eastAsia="Arial" w:hAnsiTheme="majorHAnsi"/>
          <w:b/>
        </w:rPr>
        <w:t>2.2.13. A</w:t>
      </w:r>
      <w:r w:rsidR="001155FF" w:rsidRPr="004A1E74">
        <w:rPr>
          <w:rFonts w:asciiTheme="majorHAnsi" w:eastAsia="Arial" w:hAnsiTheme="majorHAnsi"/>
          <w:b/>
        </w:rPr>
        <w:t>udiometria,</w:t>
      </w:r>
    </w:p>
    <w:p w:rsidR="001155FF" w:rsidRPr="004A1E74" w:rsidRDefault="001155FF" w:rsidP="003D7428">
      <w:pPr>
        <w:spacing w:line="276" w:lineRule="auto"/>
        <w:jc w:val="both"/>
        <w:rPr>
          <w:rFonts w:asciiTheme="majorHAnsi" w:hAnsiTheme="majorHAnsi"/>
        </w:rPr>
      </w:pPr>
    </w:p>
    <w:p w:rsidR="001155FF" w:rsidRPr="004A1E74" w:rsidRDefault="001155FF" w:rsidP="003D7428">
      <w:pPr>
        <w:spacing w:line="276" w:lineRule="auto"/>
        <w:ind w:left="280"/>
        <w:jc w:val="both"/>
        <w:rPr>
          <w:rFonts w:asciiTheme="majorHAnsi" w:eastAsia="Arial" w:hAnsiTheme="majorHAnsi"/>
        </w:rPr>
      </w:pPr>
      <w:r w:rsidRPr="004A1E74">
        <w:rPr>
          <w:rFonts w:asciiTheme="majorHAnsi" w:eastAsia="Arial" w:hAnsiTheme="majorHAnsi"/>
          <w:b/>
        </w:rPr>
        <w:t xml:space="preserve">2.2.14. ALAT </w:t>
      </w:r>
      <w:r w:rsidRPr="004A1E74">
        <w:rPr>
          <w:rFonts w:asciiTheme="majorHAnsi" w:eastAsia="Arial" w:hAnsiTheme="majorHAnsi"/>
        </w:rPr>
        <w:t>(diagnostyka m.in. w kierunku chorób wątroby, zawału serca),</w:t>
      </w:r>
    </w:p>
    <w:p w:rsidR="001155FF" w:rsidRPr="004A1E74" w:rsidRDefault="001155FF" w:rsidP="003D7428">
      <w:pPr>
        <w:spacing w:line="276" w:lineRule="auto"/>
        <w:jc w:val="both"/>
        <w:rPr>
          <w:rFonts w:asciiTheme="majorHAnsi" w:hAnsiTheme="majorHAnsi"/>
        </w:rPr>
      </w:pPr>
    </w:p>
    <w:p w:rsidR="001155FF" w:rsidRPr="004A1E74" w:rsidRDefault="001155FF" w:rsidP="003D7428">
      <w:pPr>
        <w:spacing w:line="276" w:lineRule="auto"/>
        <w:ind w:left="280"/>
        <w:jc w:val="both"/>
        <w:rPr>
          <w:rFonts w:asciiTheme="majorHAnsi" w:eastAsia="Arial" w:hAnsiTheme="majorHAnsi"/>
          <w:b/>
        </w:rPr>
      </w:pPr>
      <w:r w:rsidRPr="004A1E74">
        <w:rPr>
          <w:rFonts w:asciiTheme="majorHAnsi" w:eastAsia="Arial" w:hAnsiTheme="majorHAnsi"/>
          <w:b/>
        </w:rPr>
        <w:t>2.2.15. Lipidogram,</w:t>
      </w:r>
    </w:p>
    <w:p w:rsidR="001155FF" w:rsidRPr="004A1E74" w:rsidRDefault="001155FF" w:rsidP="003D7428">
      <w:pPr>
        <w:spacing w:line="276" w:lineRule="auto"/>
        <w:jc w:val="both"/>
        <w:rPr>
          <w:rFonts w:asciiTheme="majorHAnsi" w:hAnsiTheme="majorHAnsi"/>
        </w:rPr>
      </w:pPr>
    </w:p>
    <w:p w:rsidR="001155FF" w:rsidRPr="004A1E74" w:rsidRDefault="001155FF" w:rsidP="003D7428">
      <w:pPr>
        <w:spacing w:line="276" w:lineRule="auto"/>
        <w:ind w:left="280"/>
        <w:jc w:val="both"/>
        <w:rPr>
          <w:rFonts w:asciiTheme="majorHAnsi" w:eastAsia="Arial" w:hAnsiTheme="majorHAnsi"/>
          <w:b/>
        </w:rPr>
      </w:pPr>
      <w:r w:rsidRPr="004A1E74">
        <w:rPr>
          <w:rFonts w:asciiTheme="majorHAnsi" w:eastAsia="Arial" w:hAnsiTheme="majorHAnsi"/>
          <w:b/>
        </w:rPr>
        <w:t>2.2.16. Badanie proktologiczne,</w:t>
      </w:r>
    </w:p>
    <w:p w:rsidR="001155FF" w:rsidRPr="004A1E74" w:rsidRDefault="001155FF" w:rsidP="003D7428">
      <w:pPr>
        <w:spacing w:line="276" w:lineRule="auto"/>
        <w:jc w:val="both"/>
        <w:rPr>
          <w:rFonts w:asciiTheme="majorHAnsi" w:hAnsiTheme="majorHAnsi"/>
        </w:rPr>
      </w:pPr>
    </w:p>
    <w:p w:rsidR="001155FF" w:rsidRPr="004A1E74" w:rsidRDefault="001155FF" w:rsidP="003D7428">
      <w:pPr>
        <w:spacing w:line="276" w:lineRule="auto"/>
        <w:ind w:left="280"/>
        <w:jc w:val="both"/>
        <w:rPr>
          <w:rFonts w:asciiTheme="majorHAnsi" w:eastAsia="Arial" w:hAnsiTheme="majorHAnsi"/>
          <w:b/>
        </w:rPr>
      </w:pPr>
      <w:r w:rsidRPr="004A1E74">
        <w:rPr>
          <w:rFonts w:asciiTheme="majorHAnsi" w:eastAsia="Arial" w:hAnsiTheme="majorHAnsi"/>
          <w:b/>
        </w:rPr>
        <w:t>2.2.17. PSA,</w:t>
      </w:r>
    </w:p>
    <w:p w:rsidR="001155FF" w:rsidRPr="004A1E74" w:rsidRDefault="001155FF" w:rsidP="003D7428">
      <w:pPr>
        <w:spacing w:line="276" w:lineRule="auto"/>
        <w:jc w:val="both"/>
        <w:rPr>
          <w:rFonts w:asciiTheme="majorHAnsi" w:hAnsiTheme="majorHAnsi"/>
        </w:rPr>
      </w:pPr>
    </w:p>
    <w:p w:rsidR="001155FF" w:rsidRPr="004A1E74" w:rsidRDefault="001155FF" w:rsidP="00531B68">
      <w:pPr>
        <w:spacing w:line="276" w:lineRule="auto"/>
        <w:ind w:left="280"/>
        <w:jc w:val="both"/>
        <w:rPr>
          <w:rFonts w:asciiTheme="majorHAnsi" w:eastAsia="Arial" w:hAnsiTheme="majorHAnsi"/>
          <w:b/>
        </w:rPr>
      </w:pPr>
      <w:r w:rsidRPr="004A1E74">
        <w:rPr>
          <w:rFonts w:asciiTheme="majorHAnsi" w:eastAsia="Arial" w:hAnsiTheme="majorHAnsi"/>
          <w:b/>
        </w:rPr>
        <w:t>2.2.18. Badania okulistyczne:</w:t>
      </w:r>
    </w:p>
    <w:p w:rsidR="001155FF" w:rsidRPr="004A1E74" w:rsidRDefault="001155FF" w:rsidP="00801B18">
      <w:pPr>
        <w:numPr>
          <w:ilvl w:val="0"/>
          <w:numId w:val="32"/>
        </w:numPr>
        <w:tabs>
          <w:tab w:val="left" w:pos="840"/>
        </w:tabs>
        <w:spacing w:line="276" w:lineRule="auto"/>
        <w:ind w:left="840" w:hanging="416"/>
        <w:jc w:val="both"/>
        <w:rPr>
          <w:rFonts w:asciiTheme="majorHAnsi" w:eastAsia="Arial" w:hAnsiTheme="majorHAnsi"/>
        </w:rPr>
      </w:pPr>
      <w:r w:rsidRPr="004A1E74">
        <w:rPr>
          <w:rFonts w:asciiTheme="majorHAnsi" w:eastAsia="Arial" w:hAnsiTheme="majorHAnsi"/>
        </w:rPr>
        <w:t>komputerowe badanie wzroku,</w:t>
      </w:r>
    </w:p>
    <w:p w:rsidR="001155FF" w:rsidRPr="004A1E74" w:rsidRDefault="001155FF" w:rsidP="00801B18">
      <w:pPr>
        <w:numPr>
          <w:ilvl w:val="0"/>
          <w:numId w:val="32"/>
        </w:numPr>
        <w:tabs>
          <w:tab w:val="left" w:pos="840"/>
        </w:tabs>
        <w:spacing w:line="276" w:lineRule="auto"/>
        <w:ind w:left="840" w:hanging="416"/>
        <w:jc w:val="both"/>
        <w:rPr>
          <w:rFonts w:asciiTheme="majorHAnsi" w:eastAsia="Arial" w:hAnsiTheme="majorHAnsi"/>
        </w:rPr>
      </w:pPr>
      <w:r w:rsidRPr="004A1E74">
        <w:rPr>
          <w:rFonts w:asciiTheme="majorHAnsi" w:eastAsia="Arial" w:hAnsiTheme="majorHAnsi"/>
        </w:rPr>
        <w:t>badanie ostrości widzenia</w:t>
      </w:r>
    </w:p>
    <w:p w:rsidR="001155FF" w:rsidRPr="004A1E74" w:rsidRDefault="001155FF" w:rsidP="00801B18">
      <w:pPr>
        <w:numPr>
          <w:ilvl w:val="0"/>
          <w:numId w:val="32"/>
        </w:numPr>
        <w:tabs>
          <w:tab w:val="left" w:pos="840"/>
        </w:tabs>
        <w:spacing w:line="276" w:lineRule="auto"/>
        <w:ind w:left="840" w:hanging="416"/>
        <w:jc w:val="both"/>
        <w:rPr>
          <w:rFonts w:asciiTheme="majorHAnsi" w:eastAsia="Arial" w:hAnsiTheme="majorHAnsi"/>
        </w:rPr>
      </w:pPr>
      <w:r w:rsidRPr="004A1E74">
        <w:rPr>
          <w:rFonts w:asciiTheme="majorHAnsi" w:eastAsia="Arial" w:hAnsiTheme="majorHAnsi"/>
        </w:rPr>
        <w:t>badanie dna oka,</w:t>
      </w:r>
    </w:p>
    <w:p w:rsidR="001155FF" w:rsidRPr="004A1E74" w:rsidRDefault="001155FF" w:rsidP="00801B18">
      <w:pPr>
        <w:numPr>
          <w:ilvl w:val="0"/>
          <w:numId w:val="32"/>
        </w:numPr>
        <w:tabs>
          <w:tab w:val="left" w:pos="840"/>
        </w:tabs>
        <w:spacing w:line="276" w:lineRule="auto"/>
        <w:ind w:left="840" w:hanging="416"/>
        <w:jc w:val="both"/>
        <w:rPr>
          <w:rFonts w:asciiTheme="majorHAnsi" w:eastAsia="Arial" w:hAnsiTheme="majorHAnsi"/>
        </w:rPr>
      </w:pPr>
      <w:r w:rsidRPr="004A1E74">
        <w:rPr>
          <w:rFonts w:asciiTheme="majorHAnsi" w:eastAsia="Arial" w:hAnsiTheme="majorHAnsi"/>
        </w:rPr>
        <w:t>pomiar ciśnienia śródgałkowego,</w:t>
      </w:r>
    </w:p>
    <w:p w:rsidR="001155FF" w:rsidRPr="004A1E74" w:rsidRDefault="001155FF" w:rsidP="00801B18">
      <w:pPr>
        <w:numPr>
          <w:ilvl w:val="0"/>
          <w:numId w:val="32"/>
        </w:numPr>
        <w:tabs>
          <w:tab w:val="left" w:pos="840"/>
        </w:tabs>
        <w:spacing w:line="276" w:lineRule="auto"/>
        <w:ind w:left="840" w:hanging="416"/>
        <w:jc w:val="both"/>
        <w:rPr>
          <w:rFonts w:asciiTheme="majorHAnsi" w:eastAsia="Arial" w:hAnsiTheme="majorHAnsi"/>
        </w:rPr>
      </w:pPr>
      <w:r w:rsidRPr="004A1E74">
        <w:rPr>
          <w:rFonts w:asciiTheme="majorHAnsi" w:eastAsia="Arial" w:hAnsiTheme="majorHAnsi"/>
        </w:rPr>
        <w:t>reflektometr (badanie tarczy, rogówki itd.)</w:t>
      </w:r>
    </w:p>
    <w:p w:rsidR="001155FF" w:rsidRPr="004A1E74" w:rsidRDefault="001155FF" w:rsidP="007C18E8">
      <w:pPr>
        <w:numPr>
          <w:ilvl w:val="0"/>
          <w:numId w:val="32"/>
        </w:numPr>
        <w:tabs>
          <w:tab w:val="left" w:pos="840"/>
        </w:tabs>
        <w:spacing w:line="276" w:lineRule="auto"/>
        <w:ind w:left="840" w:hanging="416"/>
        <w:jc w:val="both"/>
        <w:rPr>
          <w:rFonts w:asciiTheme="majorHAnsi" w:eastAsia="Arial" w:hAnsiTheme="majorHAnsi"/>
        </w:rPr>
      </w:pPr>
      <w:r w:rsidRPr="004A1E74">
        <w:rPr>
          <w:rFonts w:asciiTheme="majorHAnsi" w:eastAsia="Arial" w:hAnsiTheme="majorHAnsi"/>
        </w:rPr>
        <w:t>pole widzenia</w:t>
      </w:r>
    </w:p>
    <w:p w:rsidR="001155FF" w:rsidRPr="004A1E74" w:rsidRDefault="001155FF" w:rsidP="003D7428">
      <w:pPr>
        <w:spacing w:line="276" w:lineRule="auto"/>
        <w:ind w:left="144" w:right="20"/>
        <w:jc w:val="both"/>
        <w:rPr>
          <w:rFonts w:asciiTheme="majorHAnsi" w:hAnsiTheme="majorHAnsi"/>
          <w:b/>
        </w:rPr>
      </w:pPr>
      <w:r w:rsidRPr="004A1E74">
        <w:rPr>
          <w:rFonts w:asciiTheme="majorHAnsi" w:hAnsiTheme="majorHAnsi"/>
          <w:b/>
        </w:rPr>
        <w:t>W zakres wchodzi również kontrast, znieczulenie i nagrywanie badań (</w:t>
      </w:r>
      <w:r w:rsidR="007C18E8" w:rsidRPr="004A1E74">
        <w:rPr>
          <w:rFonts w:asciiTheme="majorHAnsi" w:hAnsiTheme="majorHAnsi"/>
          <w:b/>
        </w:rPr>
        <w:t xml:space="preserve">tomografia, rezonans </w:t>
      </w:r>
      <w:r w:rsidRPr="004A1E74">
        <w:rPr>
          <w:rFonts w:asciiTheme="majorHAnsi" w:hAnsiTheme="majorHAnsi"/>
          <w:b/>
        </w:rPr>
        <w:t>– w zależności od aparatury medycznej.</w:t>
      </w:r>
    </w:p>
    <w:p w:rsidR="001155FF" w:rsidRPr="004A1E74" w:rsidRDefault="001155FF" w:rsidP="003D7428">
      <w:pPr>
        <w:spacing w:line="276" w:lineRule="auto"/>
        <w:jc w:val="both"/>
        <w:rPr>
          <w:rFonts w:asciiTheme="majorHAnsi" w:hAnsiTheme="majorHAnsi"/>
        </w:rPr>
      </w:pPr>
    </w:p>
    <w:p w:rsidR="001155FF" w:rsidRPr="004A1E74" w:rsidRDefault="001155FF" w:rsidP="00801B18">
      <w:pPr>
        <w:numPr>
          <w:ilvl w:val="1"/>
          <w:numId w:val="33"/>
        </w:numPr>
        <w:tabs>
          <w:tab w:val="left" w:pos="424"/>
        </w:tabs>
        <w:spacing w:line="276" w:lineRule="auto"/>
        <w:ind w:left="424" w:hanging="282"/>
        <w:jc w:val="both"/>
        <w:rPr>
          <w:rFonts w:asciiTheme="majorHAnsi" w:eastAsia="Arial" w:hAnsiTheme="majorHAnsi"/>
          <w:b/>
        </w:rPr>
      </w:pPr>
      <w:r w:rsidRPr="004A1E74">
        <w:rPr>
          <w:rFonts w:asciiTheme="majorHAnsi" w:eastAsia="Arial" w:hAnsiTheme="majorHAnsi"/>
          <w:b/>
        </w:rPr>
        <w:t>Zabiegi ambulatoryjne i chirurgiczne (ze wskazań medycznych):</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3.1    założenie prostego opatrunku niewymagającego opracowania chirurgicznego,</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3.2    zmiana prostego opatrunku niewymagającego opracowania chirurgicznego,</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3.3    opatrunki związane z oparzeniami,</w:t>
      </w:r>
    </w:p>
    <w:p w:rsidR="00531B68"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3.4    nacięcie i drenaż ropnia w przypadkach wymagających niezwłocznej pomocy,</w:t>
      </w:r>
    </w:p>
    <w:p w:rsidR="001155FF" w:rsidRPr="004A1E74" w:rsidRDefault="001155FF" w:rsidP="00375CB3">
      <w:pPr>
        <w:spacing w:line="276" w:lineRule="auto"/>
        <w:ind w:left="424"/>
        <w:jc w:val="both"/>
        <w:rPr>
          <w:rFonts w:asciiTheme="majorHAnsi" w:eastAsia="Arial" w:hAnsiTheme="majorHAnsi"/>
        </w:rPr>
      </w:pPr>
      <w:r w:rsidRPr="004A1E74">
        <w:rPr>
          <w:rFonts w:asciiTheme="majorHAnsi" w:eastAsia="Arial" w:hAnsiTheme="majorHAnsi"/>
        </w:rPr>
        <w:t>3.5    założenie szwu w nagłych przypadkach wymagających niezwłocznej pomocy,</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3.6    usunięcie szwów,</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3.7    usunięcie kleszcza,</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3.8    unieruchomienie bez założenia gipsu lub z założeniem gipsu lekkiego,</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3.9    założenie temblaka, założenie opaski, usunięcie gipsu,</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3.10  usunięcia ciała obcego z oka,</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3.11  płukanie uszu,</w:t>
      </w:r>
    </w:p>
    <w:p w:rsidR="001155FF" w:rsidRPr="004A1E74" w:rsidRDefault="001155FF" w:rsidP="00531B68">
      <w:pPr>
        <w:spacing w:line="276" w:lineRule="auto"/>
        <w:ind w:left="424"/>
        <w:jc w:val="both"/>
        <w:rPr>
          <w:rFonts w:asciiTheme="majorHAnsi" w:eastAsia="Arial" w:hAnsiTheme="majorHAnsi"/>
        </w:rPr>
      </w:pPr>
      <w:r w:rsidRPr="004A1E74">
        <w:rPr>
          <w:rFonts w:asciiTheme="majorHAnsi" w:eastAsia="Arial" w:hAnsiTheme="majorHAnsi"/>
        </w:rPr>
        <w:t>3.12  usunięcie ciała obcego z nosa, ucha, gardła,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lastRenderedPageBreak/>
        <w:t>3.13  przedmuchiwanie trąbki słuchowej,</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3.14  iniekcje: domięśniowa, dożylna, dostawowa, wlew dożylny (kroplówka),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3.15  paznokieć wrastający, usunięcie paznokcia,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3.16  wycinanie znamion,</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3.17  usunięcie kurzajki</w:t>
      </w:r>
    </w:p>
    <w:p w:rsidR="001155FF" w:rsidRPr="004A1E74" w:rsidRDefault="001155FF" w:rsidP="003D7428">
      <w:pPr>
        <w:spacing w:line="276" w:lineRule="auto"/>
        <w:ind w:left="424" w:right="20"/>
        <w:jc w:val="both"/>
        <w:rPr>
          <w:rFonts w:asciiTheme="majorHAnsi" w:eastAsia="Arial" w:hAnsiTheme="majorHAnsi"/>
        </w:rPr>
      </w:pPr>
      <w:r w:rsidRPr="004A1E74">
        <w:rPr>
          <w:rFonts w:asciiTheme="majorHAnsi" w:eastAsia="Arial" w:hAnsiTheme="majorHAnsi"/>
        </w:rPr>
        <w:t>przy czym na żądanie pacjenta zabiegi będą wykonywane przy zastosowaniu odpowiedniego znieczulenia miejscowego.</w:t>
      </w:r>
    </w:p>
    <w:p w:rsidR="001155FF" w:rsidRPr="004A1E74" w:rsidRDefault="001155FF" w:rsidP="003D7428">
      <w:pPr>
        <w:spacing w:line="276" w:lineRule="auto"/>
        <w:jc w:val="both"/>
        <w:rPr>
          <w:rFonts w:asciiTheme="majorHAnsi" w:eastAsia="Arial" w:hAnsiTheme="majorHAnsi"/>
          <w:b/>
        </w:rPr>
      </w:pPr>
    </w:p>
    <w:p w:rsidR="001155FF" w:rsidRPr="004A1E74" w:rsidRDefault="001155FF" w:rsidP="00801B18">
      <w:pPr>
        <w:numPr>
          <w:ilvl w:val="1"/>
          <w:numId w:val="33"/>
        </w:numPr>
        <w:tabs>
          <w:tab w:val="left" w:pos="424"/>
        </w:tabs>
        <w:spacing w:line="276" w:lineRule="auto"/>
        <w:ind w:left="424" w:right="20" w:hanging="282"/>
        <w:jc w:val="both"/>
        <w:rPr>
          <w:rFonts w:asciiTheme="majorHAnsi" w:eastAsia="Arial" w:hAnsiTheme="majorHAnsi"/>
          <w:b/>
        </w:rPr>
      </w:pPr>
      <w:r w:rsidRPr="004A1E74">
        <w:rPr>
          <w:rFonts w:asciiTheme="majorHAnsi" w:eastAsia="Arial" w:hAnsiTheme="majorHAnsi"/>
          <w:b/>
        </w:rPr>
        <w:t>Zabiegi rehabilitacyjne na podstawie skierowania od lekarza specjalisty neurologa, chirurga, ortopedy lub rehabilitanta, a w szczególności:</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4.1.   konsultacja specjalistów rehabilitacji,</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4.2.   rehabilitacja ortopedyczna,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4.3.   fizykoterapia, elektroterapia</w:t>
      </w:r>
      <w:r w:rsidR="007C18E8" w:rsidRPr="004A1E74">
        <w:rPr>
          <w:rFonts w:asciiTheme="majorHAnsi" w:eastAsia="Arial" w:hAnsiTheme="majorHAnsi"/>
        </w:rPr>
        <w:t>,</w:t>
      </w:r>
    </w:p>
    <w:p w:rsidR="001155FF" w:rsidRPr="004A1E74" w:rsidRDefault="001155FF" w:rsidP="003D7428">
      <w:pPr>
        <w:spacing w:line="276" w:lineRule="auto"/>
        <w:ind w:left="424"/>
        <w:jc w:val="both"/>
        <w:rPr>
          <w:rFonts w:asciiTheme="majorHAnsi" w:eastAsia="Arial" w:hAnsiTheme="majorHAnsi"/>
        </w:rPr>
      </w:pPr>
      <w:r w:rsidRPr="004A1E74">
        <w:rPr>
          <w:rFonts w:asciiTheme="majorHAnsi" w:eastAsia="Arial" w:hAnsiTheme="majorHAnsi"/>
        </w:rPr>
        <w:t>4.4.   laseroterapia,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4.5.   magnetoterapia,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4.6.   szeroko pojęta kinezyterapia</w:t>
      </w:r>
      <w:r w:rsidR="00AB619C" w:rsidRPr="004A1E74">
        <w:rPr>
          <w:rFonts w:asciiTheme="majorHAnsi" w:eastAsia="Arial" w:hAnsiTheme="majorHAnsi"/>
        </w:rPr>
        <w:t xml:space="preserve"> </w:t>
      </w:r>
      <w:r w:rsidRPr="004A1E74">
        <w:rPr>
          <w:rFonts w:asciiTheme="majorHAnsi" w:eastAsia="Arial" w:hAnsiTheme="majorHAnsi"/>
        </w:rPr>
        <w:t>(gimnastyka-ćwiczenia-instruktaż),</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4.7.   krioterapia miejscowa,</w:t>
      </w:r>
    </w:p>
    <w:p w:rsidR="001155FF" w:rsidRPr="004A1E74" w:rsidRDefault="001155FF" w:rsidP="00246732">
      <w:pPr>
        <w:spacing w:line="276" w:lineRule="auto"/>
        <w:ind w:left="424"/>
        <w:jc w:val="both"/>
        <w:rPr>
          <w:rFonts w:asciiTheme="majorHAnsi" w:eastAsia="Arial" w:hAnsiTheme="majorHAnsi"/>
        </w:rPr>
      </w:pPr>
      <w:r w:rsidRPr="004A1E74">
        <w:rPr>
          <w:rFonts w:asciiTheme="majorHAnsi" w:eastAsia="Arial" w:hAnsiTheme="majorHAnsi"/>
        </w:rPr>
        <w:t>4.8.   masaż leczniczy</w:t>
      </w:r>
    </w:p>
    <w:p w:rsidR="001155FF" w:rsidRPr="004A1E74" w:rsidRDefault="007C18E8" w:rsidP="003D7428">
      <w:pPr>
        <w:spacing w:line="276" w:lineRule="auto"/>
        <w:ind w:left="424" w:right="20"/>
        <w:jc w:val="both"/>
        <w:rPr>
          <w:rFonts w:asciiTheme="majorHAnsi" w:eastAsia="Arial" w:hAnsiTheme="majorHAnsi"/>
        </w:rPr>
      </w:pPr>
      <w:r w:rsidRPr="004A1E74">
        <w:rPr>
          <w:rFonts w:asciiTheme="majorHAnsi" w:eastAsia="Arial" w:hAnsiTheme="majorHAnsi"/>
        </w:rPr>
        <w:t>przy czym nie więcej niż jeden cykl rehabilitacyjny</w:t>
      </w:r>
      <w:r w:rsidR="001155FF" w:rsidRPr="004A1E74">
        <w:rPr>
          <w:rFonts w:asciiTheme="majorHAnsi" w:eastAsia="Arial" w:hAnsiTheme="majorHAnsi"/>
        </w:rPr>
        <w:t xml:space="preserve"> w roku kalendarzowym na </w:t>
      </w:r>
      <w:r w:rsidRPr="004A1E74">
        <w:rPr>
          <w:rFonts w:asciiTheme="majorHAnsi" w:eastAsia="Arial" w:hAnsiTheme="majorHAnsi"/>
        </w:rPr>
        <w:t>pracownika</w:t>
      </w:r>
      <w:r w:rsidR="001155FF" w:rsidRPr="004A1E74">
        <w:rPr>
          <w:rFonts w:asciiTheme="majorHAnsi" w:eastAsia="Arial" w:hAnsiTheme="majorHAnsi"/>
        </w:rPr>
        <w:t>, składające się z rodzajów zabiegów wskazanych przez lekarza prowadzącego, jednak nie więcej niż 10 (dziesięciu) zabiegów jednego rodzaju.</w:t>
      </w:r>
    </w:p>
    <w:p w:rsidR="001155FF" w:rsidRPr="004A1E74" w:rsidRDefault="001155FF" w:rsidP="003D7428">
      <w:pPr>
        <w:spacing w:line="276" w:lineRule="auto"/>
        <w:jc w:val="both"/>
        <w:rPr>
          <w:rFonts w:asciiTheme="majorHAnsi" w:eastAsia="Arial" w:hAnsiTheme="majorHAnsi"/>
          <w:b/>
        </w:rPr>
      </w:pPr>
    </w:p>
    <w:p w:rsidR="001155FF" w:rsidRPr="004A1E74" w:rsidRDefault="003F71B2" w:rsidP="00801B18">
      <w:pPr>
        <w:numPr>
          <w:ilvl w:val="0"/>
          <w:numId w:val="34"/>
        </w:numPr>
        <w:tabs>
          <w:tab w:val="left" w:pos="264"/>
        </w:tabs>
        <w:spacing w:line="276" w:lineRule="auto"/>
        <w:ind w:left="264" w:hanging="264"/>
        <w:jc w:val="both"/>
        <w:rPr>
          <w:rFonts w:asciiTheme="majorHAnsi" w:eastAsia="Arial" w:hAnsiTheme="majorHAnsi"/>
          <w:b/>
          <w:u w:val="single"/>
        </w:rPr>
      </w:pPr>
      <w:r w:rsidRPr="004A1E74">
        <w:rPr>
          <w:rFonts w:asciiTheme="majorHAnsi" w:eastAsia="Arial" w:hAnsiTheme="majorHAnsi"/>
          <w:b/>
          <w:u w:val="single"/>
        </w:rPr>
        <w:t>USŁUGI STOMATOLOGICZNE</w:t>
      </w:r>
      <w:r w:rsidR="007A350F">
        <w:rPr>
          <w:rFonts w:asciiTheme="majorHAnsi" w:eastAsia="Arial" w:hAnsiTheme="majorHAnsi"/>
          <w:b/>
          <w:u w:val="single"/>
        </w:rPr>
        <w:t xml:space="preserve"> </w:t>
      </w:r>
      <w:r w:rsidRPr="004A1E74">
        <w:rPr>
          <w:rFonts w:asciiTheme="majorHAnsi" w:eastAsia="Arial" w:hAnsiTheme="majorHAnsi"/>
          <w:b/>
          <w:u w:val="single"/>
        </w:rPr>
        <w:t>( w ramach Pakietu Stomatologicznego)</w:t>
      </w:r>
    </w:p>
    <w:p w:rsidR="001155FF" w:rsidRPr="004A1E74" w:rsidRDefault="001155FF" w:rsidP="003D7428">
      <w:pPr>
        <w:spacing w:line="276" w:lineRule="auto"/>
        <w:jc w:val="both"/>
        <w:rPr>
          <w:rFonts w:asciiTheme="majorHAnsi" w:hAnsiTheme="majorHAnsi"/>
        </w:rPr>
      </w:pPr>
    </w:p>
    <w:p w:rsidR="00515635" w:rsidRPr="00375CB3" w:rsidRDefault="00515635" w:rsidP="00515635">
      <w:pPr>
        <w:numPr>
          <w:ilvl w:val="2"/>
          <w:numId w:val="34"/>
        </w:numPr>
        <w:tabs>
          <w:tab w:val="left" w:pos="1084"/>
        </w:tabs>
        <w:spacing w:line="276" w:lineRule="auto"/>
        <w:ind w:left="1084" w:hanging="364"/>
        <w:jc w:val="both"/>
        <w:rPr>
          <w:rFonts w:eastAsia="Wingdings"/>
          <w:b/>
          <w:vertAlign w:val="superscript"/>
        </w:rPr>
      </w:pPr>
      <w:r w:rsidRPr="003D7428">
        <w:rPr>
          <w:rFonts w:eastAsia="Arial"/>
        </w:rPr>
        <w:t>przegląd oraz usuwanie kamienia wraz z piaskowaniem i polerowaniem</w:t>
      </w:r>
      <w:r>
        <w:rPr>
          <w:rFonts w:eastAsia="Arial"/>
        </w:rPr>
        <w:t xml:space="preserve"> 1 raz w roku</w:t>
      </w:r>
      <w:r w:rsidRPr="003D7428">
        <w:rPr>
          <w:rFonts w:eastAsia="Arial"/>
        </w:rPr>
        <w:t>,</w:t>
      </w:r>
    </w:p>
    <w:p w:rsidR="00515635" w:rsidRPr="007A350F" w:rsidRDefault="00515635" w:rsidP="00515635">
      <w:pPr>
        <w:numPr>
          <w:ilvl w:val="0"/>
          <w:numId w:val="35"/>
        </w:numPr>
        <w:tabs>
          <w:tab w:val="left" w:pos="1080"/>
        </w:tabs>
        <w:spacing w:line="276" w:lineRule="auto"/>
        <w:ind w:left="1080" w:hanging="364"/>
        <w:jc w:val="both"/>
        <w:rPr>
          <w:rFonts w:asciiTheme="majorHAnsi" w:eastAsia="Wingdings" w:hAnsiTheme="majorHAnsi"/>
          <w:b/>
          <w:vertAlign w:val="superscript"/>
        </w:rPr>
      </w:pPr>
      <w:r w:rsidRPr="004A1E74">
        <w:rPr>
          <w:rFonts w:asciiTheme="majorHAnsi" w:eastAsia="Arial" w:hAnsiTheme="majorHAnsi"/>
          <w:b/>
        </w:rPr>
        <w:t>stomatologia zachowawcza</w:t>
      </w:r>
      <w:r w:rsidRPr="004A1E74">
        <w:rPr>
          <w:rFonts w:asciiTheme="majorHAnsi" w:eastAsia="Arial" w:hAnsiTheme="majorHAnsi"/>
        </w:rPr>
        <w:t>; dot. zębów siecznych, kłów, przedtrzonowych, trzonowych</w:t>
      </w:r>
      <w:r>
        <w:rPr>
          <w:rFonts w:asciiTheme="majorHAnsi" w:eastAsia="Wingdings" w:hAnsiTheme="majorHAnsi"/>
          <w:b/>
          <w:vertAlign w:val="superscript"/>
        </w:rPr>
        <w:t xml:space="preserve"> </w:t>
      </w:r>
      <w:r w:rsidRPr="007A350F">
        <w:rPr>
          <w:rFonts w:asciiTheme="majorHAnsi" w:eastAsia="Arial" w:hAnsiTheme="majorHAnsi"/>
        </w:rPr>
        <w:t>(</w:t>
      </w:r>
      <w:r>
        <w:rPr>
          <w:rFonts w:asciiTheme="majorHAnsi" w:eastAsia="Arial" w:hAnsiTheme="majorHAnsi"/>
        </w:rPr>
        <w:t xml:space="preserve">3 wizyty w ciągu roku) </w:t>
      </w:r>
      <w:r w:rsidRPr="007A350F">
        <w:rPr>
          <w:rFonts w:asciiTheme="majorHAnsi" w:eastAsia="Arial" w:hAnsiTheme="majorHAnsi"/>
        </w:rPr>
        <w:t>realizowana</w:t>
      </w:r>
      <w:r w:rsidRPr="007A350F">
        <w:rPr>
          <w:rFonts w:asciiTheme="majorHAnsi" w:eastAsia="Arial" w:hAnsiTheme="majorHAnsi"/>
        </w:rPr>
        <w:tab/>
        <w:t>zgodnie z wymogami</w:t>
      </w:r>
      <w:r w:rsidRPr="007A350F">
        <w:rPr>
          <w:rFonts w:asciiTheme="majorHAnsi" w:hAnsiTheme="majorHAnsi"/>
        </w:rPr>
        <w:tab/>
      </w:r>
      <w:r w:rsidRPr="007A350F">
        <w:rPr>
          <w:rFonts w:asciiTheme="majorHAnsi" w:eastAsia="Arial" w:hAnsiTheme="majorHAnsi"/>
        </w:rPr>
        <w:t>pacjenta w zakresie terminów</w:t>
      </w:r>
      <w:r>
        <w:rPr>
          <w:rFonts w:asciiTheme="majorHAnsi" w:eastAsia="Arial" w:hAnsiTheme="majorHAnsi"/>
        </w:rPr>
        <w:t xml:space="preserve">, </w:t>
      </w:r>
      <w:r w:rsidRPr="007A350F">
        <w:rPr>
          <w:rFonts w:asciiTheme="majorHAnsi" w:eastAsia="Arial" w:hAnsiTheme="majorHAnsi"/>
        </w:rPr>
        <w:t>zabiegi realizowane w znieczuleniu</w:t>
      </w:r>
      <w:r>
        <w:rPr>
          <w:rFonts w:asciiTheme="majorHAnsi" w:eastAsia="Arial" w:hAnsiTheme="majorHAnsi"/>
        </w:rPr>
        <w:t xml:space="preserve"> miejscowym (3 razy w roku)</w:t>
      </w:r>
      <w:r w:rsidRPr="007A350F">
        <w:rPr>
          <w:rFonts w:asciiTheme="majorHAnsi" w:eastAsia="Arial" w:hAnsiTheme="majorHAnsi"/>
        </w:rPr>
        <w:t xml:space="preserve"> wypełnianie materiałem kompozytowym lub glasjonomerowym</w:t>
      </w:r>
      <w:r>
        <w:rPr>
          <w:rFonts w:asciiTheme="majorHAnsi" w:eastAsia="Arial" w:hAnsiTheme="majorHAnsi"/>
        </w:rPr>
        <w:t xml:space="preserve"> (3 wypełnienia w ciągu roku)</w:t>
      </w:r>
      <w:r w:rsidRPr="007A350F">
        <w:rPr>
          <w:rFonts w:asciiTheme="majorHAnsi" w:eastAsia="Arial" w:hAnsiTheme="majorHAnsi"/>
        </w:rPr>
        <w:t xml:space="preserve"> </w:t>
      </w:r>
    </w:p>
    <w:p w:rsidR="00515635" w:rsidRPr="00A93766" w:rsidRDefault="00515635" w:rsidP="00515635">
      <w:pPr>
        <w:numPr>
          <w:ilvl w:val="0"/>
          <w:numId w:val="35"/>
        </w:numPr>
        <w:tabs>
          <w:tab w:val="left" w:pos="1080"/>
        </w:tabs>
        <w:spacing w:line="276" w:lineRule="auto"/>
        <w:ind w:left="1080" w:hanging="364"/>
        <w:jc w:val="both"/>
        <w:rPr>
          <w:rFonts w:eastAsia="Wingdings"/>
          <w:b/>
          <w:vertAlign w:val="superscript"/>
        </w:rPr>
      </w:pPr>
      <w:r w:rsidRPr="00A93766">
        <w:rPr>
          <w:rFonts w:eastAsia="Arial"/>
        </w:rPr>
        <w:t>pogotowie stomatologiczne - bez limitu</w:t>
      </w:r>
    </w:p>
    <w:p w:rsidR="001155FF" w:rsidRPr="004A1E74" w:rsidRDefault="001155FF" w:rsidP="003D7428">
      <w:pPr>
        <w:spacing w:line="276" w:lineRule="auto"/>
        <w:jc w:val="both"/>
        <w:rPr>
          <w:rFonts w:asciiTheme="majorHAnsi" w:hAnsiTheme="majorHAnsi"/>
        </w:rPr>
      </w:pPr>
    </w:p>
    <w:p w:rsidR="0070197A" w:rsidRPr="004A1E74" w:rsidRDefault="001155FF" w:rsidP="007F6716">
      <w:pPr>
        <w:spacing w:line="276" w:lineRule="auto"/>
        <w:ind w:right="20"/>
        <w:jc w:val="both"/>
        <w:rPr>
          <w:rFonts w:asciiTheme="majorHAnsi" w:eastAsia="Arial" w:hAnsiTheme="majorHAnsi"/>
          <w:b/>
        </w:rPr>
      </w:pPr>
      <w:r w:rsidRPr="004A1E74">
        <w:rPr>
          <w:rFonts w:asciiTheme="majorHAnsi" w:eastAsia="Arial" w:hAnsiTheme="majorHAnsi"/>
          <w:b/>
        </w:rPr>
        <w:t>Rabat na wszystkie</w:t>
      </w:r>
      <w:r w:rsidR="003F71B2" w:rsidRPr="004A1E74">
        <w:rPr>
          <w:rFonts w:asciiTheme="majorHAnsi" w:eastAsia="Arial" w:hAnsiTheme="majorHAnsi"/>
          <w:b/>
        </w:rPr>
        <w:t xml:space="preserve"> pozostałe usługi świadczone w Placówkach Medycznych</w:t>
      </w:r>
      <w:r w:rsidRPr="004A1E74">
        <w:rPr>
          <w:rFonts w:asciiTheme="majorHAnsi" w:eastAsia="Arial" w:hAnsiTheme="majorHAnsi"/>
          <w:b/>
        </w:rPr>
        <w:t xml:space="preserve"> Wykonawcy </w:t>
      </w:r>
      <w:r w:rsidR="00D65265" w:rsidRPr="004A1E74">
        <w:rPr>
          <w:rFonts w:asciiTheme="majorHAnsi" w:eastAsia="Arial" w:hAnsiTheme="majorHAnsi"/>
          <w:b/>
        </w:rPr>
        <w:t>nie objęte zakresem umowy</w:t>
      </w:r>
      <w:r w:rsidRPr="004A1E74">
        <w:rPr>
          <w:rFonts w:asciiTheme="majorHAnsi" w:eastAsia="Arial" w:hAnsiTheme="majorHAnsi"/>
          <w:b/>
        </w:rPr>
        <w:t xml:space="preserve"> w w</w:t>
      </w:r>
      <w:r w:rsidR="00405F5A" w:rsidRPr="004A1E74">
        <w:rPr>
          <w:rFonts w:asciiTheme="majorHAnsi" w:eastAsia="Arial" w:hAnsiTheme="majorHAnsi"/>
          <w:b/>
        </w:rPr>
        <w:t>ysokości</w:t>
      </w:r>
      <w:r w:rsidR="00D65265" w:rsidRPr="004A1E74">
        <w:rPr>
          <w:rFonts w:asciiTheme="majorHAnsi" w:eastAsia="Arial" w:hAnsiTheme="majorHAnsi"/>
          <w:b/>
        </w:rPr>
        <w:t xml:space="preserve"> określonej </w:t>
      </w:r>
      <w:r w:rsidR="00375CB3" w:rsidRPr="004A1E74">
        <w:rPr>
          <w:rFonts w:asciiTheme="majorHAnsi" w:eastAsia="Arial" w:hAnsiTheme="majorHAnsi"/>
          <w:b/>
        </w:rPr>
        <w:t>przez Wykonawcę w ofercie</w:t>
      </w:r>
      <w:r w:rsidR="00D65265" w:rsidRPr="004A1E74">
        <w:rPr>
          <w:rFonts w:asciiTheme="majorHAnsi" w:eastAsia="Arial" w:hAnsiTheme="majorHAnsi"/>
          <w:b/>
        </w:rPr>
        <w:t>.</w:t>
      </w:r>
    </w:p>
    <w:p w:rsidR="00C56DA4" w:rsidRPr="004A1E74" w:rsidRDefault="00C56DA4" w:rsidP="003D7428">
      <w:pPr>
        <w:spacing w:line="276" w:lineRule="auto"/>
        <w:rPr>
          <w:rFonts w:asciiTheme="majorHAnsi" w:hAnsiTheme="majorHAnsi"/>
        </w:rPr>
      </w:pPr>
    </w:p>
    <w:sectPr w:rsidR="00C56DA4" w:rsidRPr="004A1E74" w:rsidSect="007019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DBD" w:rsidRDefault="00436DBD" w:rsidP="00C56DA4">
      <w:r>
        <w:separator/>
      </w:r>
    </w:p>
  </w:endnote>
  <w:endnote w:type="continuationSeparator" w:id="0">
    <w:p w:rsidR="00436DBD" w:rsidRDefault="00436DBD" w:rsidP="00C56D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DBD" w:rsidRDefault="00436DBD" w:rsidP="00C56DA4">
      <w:r>
        <w:separator/>
      </w:r>
    </w:p>
  </w:footnote>
  <w:footnote w:type="continuationSeparator" w:id="0">
    <w:p w:rsidR="00436DBD" w:rsidRDefault="00436DBD" w:rsidP="00C5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50F" w:rsidRDefault="007A350F">
    <w:pPr>
      <w:pStyle w:val="Nagwek"/>
    </w:pPr>
  </w:p>
  <w:p w:rsidR="007A350F" w:rsidRDefault="007A350F">
    <w:pPr>
      <w:pStyle w:val="Nagwek"/>
    </w:pPr>
  </w:p>
  <w:p w:rsidR="007A350F" w:rsidRDefault="007A350F">
    <w:pPr>
      <w:pStyle w:val="Nagwek"/>
    </w:pPr>
    <w:r>
      <w:t xml:space="preserve">AT.26.8.2020.BM                                                                               Załącznik nr 1 do SIWZ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F"/>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0"/>
    <w:multiLevelType w:val="hybridMultilevel"/>
    <w:tmpl w:val="53584BC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52"/>
    <w:multiLevelType w:val="hybridMultilevel"/>
    <w:tmpl w:val="7C58FD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53"/>
    <w:multiLevelType w:val="hybridMultilevel"/>
    <w:tmpl w:val="23D86AA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4"/>
    <w:multiLevelType w:val="hybridMultilevel"/>
    <w:tmpl w:val="45E6D486"/>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5"/>
    <w:multiLevelType w:val="hybridMultilevel"/>
    <w:tmpl w:val="5C10FE2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56"/>
    <w:multiLevelType w:val="hybridMultilevel"/>
    <w:tmpl w:val="0E7FFA2A"/>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57"/>
    <w:multiLevelType w:val="hybridMultilevel"/>
    <w:tmpl w:val="3C5991AA"/>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58"/>
    <w:multiLevelType w:val="hybridMultilevel"/>
    <w:tmpl w:val="4BD8591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59"/>
    <w:multiLevelType w:val="hybridMultilevel"/>
    <w:tmpl w:val="78DF6A54"/>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A"/>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5B"/>
    <w:multiLevelType w:val="hybridMultilevel"/>
    <w:tmpl w:val="2B0D8DB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5C"/>
    <w:multiLevelType w:val="hybridMultilevel"/>
    <w:tmpl w:val="6C80EC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5D"/>
    <w:multiLevelType w:val="hybridMultilevel"/>
    <w:tmpl w:val="379E2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5E"/>
    <w:multiLevelType w:val="hybridMultilevel"/>
    <w:tmpl w:val="0069E372"/>
    <w:lvl w:ilvl="0" w:tplc="FFFFFFFF">
      <w:start w:val="1"/>
      <w:numFmt w:val="decimal"/>
      <w:lvlText w:val="%1"/>
      <w:lvlJc w:val="left"/>
    </w:lvl>
    <w:lvl w:ilvl="1" w:tplc="FFFFFFFF">
      <w:start w:val="8"/>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5F"/>
    <w:multiLevelType w:val="hybridMultilevel"/>
    <w:tmpl w:val="2C27173A"/>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60"/>
    <w:multiLevelType w:val="hybridMultilevel"/>
    <w:tmpl w:val="4C9B09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61"/>
    <w:multiLevelType w:val="hybridMultilevel"/>
    <w:tmpl w:val="6AA7B75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62"/>
    <w:multiLevelType w:val="hybridMultilevel"/>
    <w:tmpl w:val="1DF029D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63"/>
    <w:multiLevelType w:val="hybridMultilevel"/>
    <w:tmpl w:val="5675FF36"/>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64"/>
    <w:multiLevelType w:val="hybridMultilevel"/>
    <w:tmpl w:val="3DD15094"/>
    <w:lvl w:ilvl="0" w:tplc="FFFFFFFF">
      <w:start w:val="3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65"/>
    <w:multiLevelType w:val="hybridMultilevel"/>
    <w:tmpl w:val="3DB012B2"/>
    <w:lvl w:ilvl="0" w:tplc="FFFFFFFF">
      <w:start w:val="3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66"/>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67"/>
    <w:multiLevelType w:val="hybridMultilevel"/>
    <w:tmpl w:val="5B25ACE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68"/>
    <w:multiLevelType w:val="hybridMultilevel"/>
    <w:tmpl w:val="175DFCF0"/>
    <w:lvl w:ilvl="0" w:tplc="FFFFFFFF">
      <w:start w:val="10"/>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69"/>
    <w:multiLevelType w:val="hybridMultilevel"/>
    <w:tmpl w:val="4F97E3E4"/>
    <w:lvl w:ilvl="0" w:tplc="FFFFFFFF">
      <w:start w:val="3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6A"/>
    <w:multiLevelType w:val="hybridMultilevel"/>
    <w:tmpl w:val="053B0A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6B"/>
    <w:multiLevelType w:val="hybridMultilevel"/>
    <w:tmpl w:val="34FD6B4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6C"/>
    <w:multiLevelType w:val="hybridMultilevel"/>
    <w:tmpl w:val="B3D44266"/>
    <w:lvl w:ilvl="0" w:tplc="3B70ADDE">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6F"/>
    <w:multiLevelType w:val="hybridMultilevel"/>
    <w:tmpl w:val="2C6E4A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70"/>
    <w:multiLevelType w:val="hybridMultilevel"/>
    <w:tmpl w:val="17A1B5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71"/>
    <w:multiLevelType w:val="hybridMultilevel"/>
    <w:tmpl w:val="4DF72E4E"/>
    <w:lvl w:ilvl="0" w:tplc="FFFFFFFF">
      <w:start w:val="1"/>
      <w:numFmt w:val="upp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72"/>
    <w:multiLevelType w:val="hybridMultilevel"/>
    <w:tmpl w:val="5046B5A8"/>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73"/>
    <w:multiLevelType w:val="hybridMultilevel"/>
    <w:tmpl w:val="5D888A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74"/>
    <w:multiLevelType w:val="hybridMultilevel"/>
    <w:tmpl w:val="2A082C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15227EFA"/>
    <w:multiLevelType w:val="hybridMultilevel"/>
    <w:tmpl w:val="51405DDA"/>
    <w:lvl w:ilvl="0" w:tplc="B5F6458E">
      <w:start w:val="1"/>
      <w:numFmt w:val="upperRoman"/>
      <w:lvlText w:val="%1."/>
      <w:lvlJc w:val="left"/>
      <w:pPr>
        <w:ind w:left="1080" w:hanging="720"/>
      </w:pPr>
      <w:rPr>
        <w:rFonts w:hint="default"/>
        <w:color w:val="000000" w:themeColor="text1"/>
      </w:rPr>
    </w:lvl>
    <w:lvl w:ilvl="1" w:tplc="F806AC76">
      <w:start w:val="29"/>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DA4120E">
      <w:start w:val="1"/>
      <w:numFmt w:val="lowerLetter"/>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882996"/>
    <w:multiLevelType w:val="hybridMultilevel"/>
    <w:tmpl w:val="36969E62"/>
    <w:lvl w:ilvl="0" w:tplc="55F885A2">
      <w:start w:val="1"/>
      <w:numFmt w:val="upperRoman"/>
      <w:lvlText w:val="%1."/>
      <w:lvlJc w:val="left"/>
      <w:pPr>
        <w:ind w:left="724" w:hanging="720"/>
      </w:pPr>
      <w:rPr>
        <w:rFonts w:hint="default"/>
      </w:rPr>
    </w:lvl>
    <w:lvl w:ilvl="1" w:tplc="04150019" w:tentative="1">
      <w:start w:val="1"/>
      <w:numFmt w:val="lowerLetter"/>
      <w:lvlText w:val="%2."/>
      <w:lvlJc w:val="left"/>
      <w:pPr>
        <w:ind w:left="1084" w:hanging="360"/>
      </w:pPr>
    </w:lvl>
    <w:lvl w:ilvl="2" w:tplc="0415001B" w:tentative="1">
      <w:start w:val="1"/>
      <w:numFmt w:val="lowerRoman"/>
      <w:lvlText w:val="%3."/>
      <w:lvlJc w:val="right"/>
      <w:pPr>
        <w:ind w:left="1804" w:hanging="180"/>
      </w:pPr>
    </w:lvl>
    <w:lvl w:ilvl="3" w:tplc="0415000F" w:tentative="1">
      <w:start w:val="1"/>
      <w:numFmt w:val="decimal"/>
      <w:lvlText w:val="%4."/>
      <w:lvlJc w:val="left"/>
      <w:pPr>
        <w:ind w:left="2524" w:hanging="360"/>
      </w:pPr>
    </w:lvl>
    <w:lvl w:ilvl="4" w:tplc="04150019" w:tentative="1">
      <w:start w:val="1"/>
      <w:numFmt w:val="lowerLetter"/>
      <w:lvlText w:val="%5."/>
      <w:lvlJc w:val="left"/>
      <w:pPr>
        <w:ind w:left="3244" w:hanging="360"/>
      </w:pPr>
    </w:lvl>
    <w:lvl w:ilvl="5" w:tplc="0415001B" w:tentative="1">
      <w:start w:val="1"/>
      <w:numFmt w:val="lowerRoman"/>
      <w:lvlText w:val="%6."/>
      <w:lvlJc w:val="right"/>
      <w:pPr>
        <w:ind w:left="3964" w:hanging="180"/>
      </w:pPr>
    </w:lvl>
    <w:lvl w:ilvl="6" w:tplc="0415000F" w:tentative="1">
      <w:start w:val="1"/>
      <w:numFmt w:val="decimal"/>
      <w:lvlText w:val="%7."/>
      <w:lvlJc w:val="left"/>
      <w:pPr>
        <w:ind w:left="4684" w:hanging="360"/>
      </w:pPr>
    </w:lvl>
    <w:lvl w:ilvl="7" w:tplc="04150019" w:tentative="1">
      <w:start w:val="1"/>
      <w:numFmt w:val="lowerLetter"/>
      <w:lvlText w:val="%8."/>
      <w:lvlJc w:val="left"/>
      <w:pPr>
        <w:ind w:left="5404" w:hanging="360"/>
      </w:pPr>
    </w:lvl>
    <w:lvl w:ilvl="8" w:tplc="0415001B" w:tentative="1">
      <w:start w:val="1"/>
      <w:numFmt w:val="lowerRoman"/>
      <w:lvlText w:val="%9."/>
      <w:lvlJc w:val="right"/>
      <w:pPr>
        <w:ind w:left="6124" w:hanging="180"/>
      </w:pPr>
    </w:lvl>
  </w:abstractNum>
  <w:abstractNum w:abstractNumId="37">
    <w:nsid w:val="77F42FD3"/>
    <w:multiLevelType w:val="hybridMultilevel"/>
    <w:tmpl w:val="6180E81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7"/>
  </w:num>
  <w:num w:numId="38">
    <w:abstractNumId w:val="3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84"/>
  <w:hyphenationZone w:val="425"/>
  <w:characterSpacingControl w:val="doNotCompress"/>
  <w:footnotePr>
    <w:footnote w:id="-1"/>
    <w:footnote w:id="0"/>
  </w:footnotePr>
  <w:endnotePr>
    <w:endnote w:id="-1"/>
    <w:endnote w:id="0"/>
  </w:endnotePr>
  <w:compat/>
  <w:rsids>
    <w:rsidRoot w:val="001155FF"/>
    <w:rsid w:val="00097C1E"/>
    <w:rsid w:val="000E3CD4"/>
    <w:rsid w:val="001155FF"/>
    <w:rsid w:val="001E4D1C"/>
    <w:rsid w:val="00246732"/>
    <w:rsid w:val="002B2D62"/>
    <w:rsid w:val="0036606F"/>
    <w:rsid w:val="00375CB3"/>
    <w:rsid w:val="003D7428"/>
    <w:rsid w:val="003F71B2"/>
    <w:rsid w:val="00405F5A"/>
    <w:rsid w:val="00436DBD"/>
    <w:rsid w:val="0045092F"/>
    <w:rsid w:val="00465AFF"/>
    <w:rsid w:val="004A1E74"/>
    <w:rsid w:val="005123FB"/>
    <w:rsid w:val="00515635"/>
    <w:rsid w:val="00530452"/>
    <w:rsid w:val="00531B68"/>
    <w:rsid w:val="005411F2"/>
    <w:rsid w:val="0070197A"/>
    <w:rsid w:val="00776596"/>
    <w:rsid w:val="007910C1"/>
    <w:rsid w:val="007A350F"/>
    <w:rsid w:val="007C18E8"/>
    <w:rsid w:val="007F6716"/>
    <w:rsid w:val="00801B18"/>
    <w:rsid w:val="00863B94"/>
    <w:rsid w:val="008B7313"/>
    <w:rsid w:val="009E0E07"/>
    <w:rsid w:val="00AB619C"/>
    <w:rsid w:val="00B526C2"/>
    <w:rsid w:val="00BB597B"/>
    <w:rsid w:val="00C52877"/>
    <w:rsid w:val="00C56DA4"/>
    <w:rsid w:val="00D10D19"/>
    <w:rsid w:val="00D563C0"/>
    <w:rsid w:val="00D65265"/>
    <w:rsid w:val="00FF62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5FF"/>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1155FF"/>
    <w:pPr>
      <w:keepNext/>
      <w:ind w:left="284"/>
      <w:jc w:val="both"/>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1155FF"/>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1155FF"/>
    <w:pPr>
      <w:ind w:left="720"/>
      <w:contextualSpacing/>
    </w:pPr>
  </w:style>
  <w:style w:type="character" w:customStyle="1" w:styleId="AkapitzlistZnak">
    <w:name w:val="Akapit z listą Znak"/>
    <w:link w:val="Akapitzlist"/>
    <w:uiPriority w:val="34"/>
    <w:rsid w:val="001155FF"/>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C56DA4"/>
    <w:pPr>
      <w:tabs>
        <w:tab w:val="center" w:pos="4536"/>
        <w:tab w:val="right" w:pos="9072"/>
      </w:tabs>
    </w:pPr>
  </w:style>
  <w:style w:type="character" w:customStyle="1" w:styleId="NagwekZnak">
    <w:name w:val="Nagłówek Znak"/>
    <w:basedOn w:val="Domylnaczcionkaakapitu"/>
    <w:link w:val="Nagwek"/>
    <w:uiPriority w:val="99"/>
    <w:semiHidden/>
    <w:rsid w:val="00C56DA4"/>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C56DA4"/>
    <w:pPr>
      <w:tabs>
        <w:tab w:val="center" w:pos="4536"/>
        <w:tab w:val="right" w:pos="9072"/>
      </w:tabs>
    </w:pPr>
  </w:style>
  <w:style w:type="character" w:customStyle="1" w:styleId="StopkaZnak">
    <w:name w:val="Stopka Znak"/>
    <w:basedOn w:val="Domylnaczcionkaakapitu"/>
    <w:link w:val="Stopka"/>
    <w:uiPriority w:val="99"/>
    <w:semiHidden/>
    <w:rsid w:val="00C56DA4"/>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DB212-82AE-4983-B6BB-5CA9D279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2777</Words>
  <Characters>16667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BMajewska</dc:creator>
  <cp:lastModifiedBy>BMajewska</cp:lastModifiedBy>
  <cp:revision>15</cp:revision>
  <dcterms:created xsi:type="dcterms:W3CDTF">2020-11-30T07:56:00Z</dcterms:created>
  <dcterms:modified xsi:type="dcterms:W3CDTF">2020-12-10T11:11:00Z</dcterms:modified>
</cp:coreProperties>
</file>