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C" w:rsidRPr="00417E97" w:rsidRDefault="00620739" w:rsidP="003D09EF">
      <w:pPr>
        <w:spacing w:line="0" w:lineRule="atLeast"/>
        <w:rPr>
          <w:rFonts w:ascii="Arial" w:eastAsia="Arial" w:hAnsi="Arial"/>
          <w:b/>
          <w:sz w:val="22"/>
          <w:szCs w:val="22"/>
        </w:rPr>
      </w:pPr>
      <w:r w:rsidRPr="00417E97">
        <w:rPr>
          <w:rFonts w:ascii="Arial" w:eastAsia="Arial" w:hAnsi="Arial"/>
          <w:b/>
          <w:sz w:val="22"/>
          <w:szCs w:val="22"/>
        </w:rPr>
        <w:t xml:space="preserve">AT.26.8.2020.BM                                                                               </w:t>
      </w:r>
      <w:r w:rsidR="00B6790C" w:rsidRPr="00417E97">
        <w:rPr>
          <w:rFonts w:ascii="Arial" w:eastAsia="Arial" w:hAnsi="Arial"/>
          <w:b/>
          <w:sz w:val="22"/>
          <w:szCs w:val="22"/>
        </w:rPr>
        <w:t>Załącznik nr 3 do SIWZ</w:t>
      </w:r>
    </w:p>
    <w:p w:rsidR="00B6790C" w:rsidRPr="00417E97" w:rsidRDefault="00B6790C" w:rsidP="00B6790C">
      <w:pPr>
        <w:spacing w:line="119" w:lineRule="exact"/>
        <w:rPr>
          <w:rFonts w:ascii="Times New Roman" w:eastAsia="Times New Roman" w:hAnsi="Times New Roman"/>
          <w:sz w:val="22"/>
          <w:szCs w:val="22"/>
        </w:rPr>
      </w:pPr>
    </w:p>
    <w:p w:rsidR="00B6790C" w:rsidRPr="00417E97" w:rsidRDefault="00B6790C" w:rsidP="00B6790C">
      <w:pPr>
        <w:spacing w:line="0" w:lineRule="atLeast"/>
        <w:ind w:right="-159"/>
        <w:jc w:val="center"/>
        <w:rPr>
          <w:rFonts w:ascii="Arial" w:eastAsia="Arial" w:hAnsi="Arial"/>
          <w:b/>
          <w:sz w:val="22"/>
          <w:szCs w:val="22"/>
        </w:rPr>
      </w:pPr>
      <w:r w:rsidRPr="00417E97">
        <w:rPr>
          <w:rFonts w:ascii="Arial" w:eastAsia="Arial" w:hAnsi="Arial"/>
          <w:b/>
          <w:sz w:val="22"/>
          <w:szCs w:val="22"/>
        </w:rPr>
        <w:t>FORMULARZ CENOWY</w:t>
      </w:r>
    </w:p>
    <w:p w:rsidR="00B6790C" w:rsidRPr="00417E97" w:rsidRDefault="00B6790C" w:rsidP="00B6790C">
      <w:pPr>
        <w:spacing w:line="132" w:lineRule="exact"/>
        <w:rPr>
          <w:rFonts w:ascii="Times New Roman" w:eastAsia="Times New Roman" w:hAnsi="Times New Roman"/>
          <w:sz w:val="22"/>
          <w:szCs w:val="22"/>
        </w:rPr>
      </w:pPr>
    </w:p>
    <w:p w:rsidR="00B6790C" w:rsidRPr="00417E97" w:rsidRDefault="00B6790C" w:rsidP="00B6790C">
      <w:pPr>
        <w:spacing w:line="233" w:lineRule="auto"/>
        <w:ind w:left="440" w:right="800"/>
        <w:rPr>
          <w:rFonts w:ascii="Arial" w:eastAsia="Arial" w:hAnsi="Arial"/>
          <w:sz w:val="22"/>
          <w:szCs w:val="22"/>
        </w:rPr>
      </w:pPr>
      <w:r w:rsidRPr="00417E97">
        <w:rPr>
          <w:rFonts w:ascii="Arial" w:eastAsia="Arial" w:hAnsi="Arial"/>
          <w:sz w:val="22"/>
          <w:szCs w:val="22"/>
        </w:rPr>
        <w:t>Kwoty należy podać z dokładnością do dwóch miejsc po przecinku, zgodnie z polskim systemem płatniczym po zaokrągleniu do pełnych groszy:</w:t>
      </w:r>
    </w:p>
    <w:p w:rsidR="003D09EF" w:rsidRDefault="003D09EF" w:rsidP="00B6790C">
      <w:pPr>
        <w:spacing w:line="233" w:lineRule="auto"/>
        <w:ind w:left="440" w:right="800"/>
        <w:rPr>
          <w:rFonts w:ascii="Arial" w:eastAsia="Arial" w:hAnsi="Arial"/>
        </w:rPr>
      </w:pPr>
    </w:p>
    <w:p w:rsidR="003D09EF" w:rsidRPr="003D09EF" w:rsidRDefault="003D09EF" w:rsidP="00B6790C">
      <w:pPr>
        <w:spacing w:line="233" w:lineRule="auto"/>
        <w:ind w:left="440" w:right="800"/>
        <w:rPr>
          <w:rFonts w:ascii="Arial" w:eastAsia="Arial" w:hAnsi="Arial"/>
        </w:rPr>
      </w:pPr>
    </w:p>
    <w:tbl>
      <w:tblPr>
        <w:tblW w:w="98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360"/>
        <w:gridCol w:w="60"/>
        <w:gridCol w:w="180"/>
        <w:gridCol w:w="1500"/>
        <w:gridCol w:w="160"/>
        <w:gridCol w:w="1420"/>
        <w:gridCol w:w="1060"/>
        <w:gridCol w:w="100"/>
        <w:gridCol w:w="509"/>
        <w:gridCol w:w="31"/>
        <w:gridCol w:w="1420"/>
        <w:gridCol w:w="1020"/>
        <w:gridCol w:w="100"/>
        <w:gridCol w:w="160"/>
        <w:gridCol w:w="1380"/>
        <w:gridCol w:w="160"/>
      </w:tblGrid>
      <w:tr w:rsidR="00B6790C" w:rsidTr="003D09EF">
        <w:trPr>
          <w:trHeight w:val="334"/>
        </w:trPr>
        <w:tc>
          <w:tcPr>
            <w:tcW w:w="18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Prognozowana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Cena netto</w:t>
            </w:r>
          </w:p>
        </w:tc>
        <w:tc>
          <w:tcPr>
            <w:tcW w:w="1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790C" w:rsidTr="003D09EF">
        <w:trPr>
          <w:trHeight w:val="230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Prognozowa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liczba Pakietów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Jednostkowa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w całym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Cena brutto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6790C" w:rsidTr="003D09EF">
        <w:trPr>
          <w:trHeight w:val="115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na</w:t>
            </w: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w całym okresie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okresie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w całym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3D09EF">
        <w:trPr>
          <w:trHeight w:val="115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right="25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Nazwa Pakietu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cena</w:t>
            </w: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3D09EF">
        <w:trPr>
          <w:trHeight w:val="115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Lp.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miesięczna</w:t>
            </w: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obowiązywania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obowiązyw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okresie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3D09EF">
        <w:trPr>
          <w:trHeight w:val="11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right="25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Usług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miesięczna</w:t>
            </w: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3D09EF">
        <w:trPr>
          <w:trHeight w:val="116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liczba</w:t>
            </w: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Umowy*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ania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proofErr w:type="spellStart"/>
            <w:r>
              <w:rPr>
                <w:rFonts w:ascii="Arial" w:eastAsia="Arial" w:hAnsi="Arial"/>
                <w:w w:val="99"/>
              </w:rPr>
              <w:t>obowiązywa</w:t>
            </w:r>
            <w:proofErr w:type="spellEnd"/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3D09EF">
        <w:trPr>
          <w:trHeight w:val="115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228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netto**</w:t>
            </w: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3D09EF">
        <w:trPr>
          <w:trHeight w:val="113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228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Pakietów*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B6790C" w:rsidRDefault="00B6790C" w:rsidP="00CE5345">
            <w:pPr>
              <w:spacing w:line="228" w:lineRule="exact"/>
              <w:ind w:lef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Umowy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228" w:lineRule="exact"/>
              <w:jc w:val="center"/>
              <w:rPr>
                <w:rFonts w:ascii="Arial" w:eastAsia="Arial" w:hAnsi="Arial"/>
                <w:w w:val="99"/>
              </w:rPr>
            </w:pPr>
            <w:proofErr w:type="spellStart"/>
            <w:r>
              <w:rPr>
                <w:rFonts w:ascii="Arial" w:eastAsia="Arial" w:hAnsi="Arial"/>
                <w:w w:val="99"/>
              </w:rPr>
              <w:t>nia</w:t>
            </w:r>
            <w:proofErr w:type="spellEnd"/>
            <w:r>
              <w:rPr>
                <w:rFonts w:ascii="Arial" w:eastAsia="Arial" w:hAnsi="Arial"/>
                <w:w w:val="99"/>
              </w:rPr>
              <w:t xml:space="preserve"> Umowy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6790C" w:rsidTr="003D09EF">
        <w:trPr>
          <w:trHeight w:val="115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03217E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(C x 3</w:t>
            </w:r>
            <w:r w:rsidR="0003217E">
              <w:rPr>
                <w:rFonts w:ascii="Arial" w:eastAsia="Arial" w:hAnsi="Arial"/>
                <w:w w:val="98"/>
              </w:rPr>
              <w:t>6</w:t>
            </w:r>
            <w:r>
              <w:rPr>
                <w:rFonts w:ascii="Arial" w:eastAsia="Arial" w:hAnsi="Arial"/>
                <w:w w:val="98"/>
              </w:rPr>
              <w:t>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3D09EF">
        <w:trPr>
          <w:trHeight w:val="120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(D x E)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03217E">
        <w:trPr>
          <w:trHeight w:val="110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6790C" w:rsidTr="0003217E">
        <w:trPr>
          <w:trHeight w:val="126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03217E">
        <w:trPr>
          <w:trHeight w:val="334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right="85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right="25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C</w:t>
            </w:r>
          </w:p>
        </w:tc>
        <w:tc>
          <w:tcPr>
            <w:tcW w:w="1669" w:type="dxa"/>
            <w:gridSpan w:val="3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left="400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D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F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G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790C" w:rsidTr="0003217E">
        <w:trPr>
          <w:trHeight w:val="126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03217E">
        <w:trPr>
          <w:trHeight w:val="334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1.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Pakiet Medycyny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03217E" w:rsidP="00CE53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101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  <w:vAlign w:val="bottom"/>
          </w:tcPr>
          <w:p w:rsidR="00B6790C" w:rsidRDefault="003370DB" w:rsidP="00CE5345">
            <w:pPr>
              <w:spacing w:line="0" w:lineRule="atLeast"/>
              <w:ind w:left="40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3636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790C" w:rsidTr="0003217E">
        <w:trPr>
          <w:trHeight w:val="11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Pracy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03217E">
        <w:trPr>
          <w:trHeight w:val="115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03217E">
        <w:trPr>
          <w:trHeight w:val="126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03217E">
        <w:trPr>
          <w:trHeight w:val="334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2.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Pakiet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03217E" w:rsidP="00CE53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101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  <w:vAlign w:val="bottom"/>
          </w:tcPr>
          <w:p w:rsidR="00B6790C" w:rsidRDefault="003370DB" w:rsidP="00CE5345">
            <w:pPr>
              <w:spacing w:line="0" w:lineRule="atLeast"/>
              <w:ind w:left="40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3636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790C" w:rsidTr="0003217E">
        <w:trPr>
          <w:trHeight w:val="11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Pracowniczy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03217E">
        <w:trPr>
          <w:trHeight w:val="115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03217E">
        <w:trPr>
          <w:trHeight w:val="126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03217E">
        <w:trPr>
          <w:trHeight w:val="334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SUMA K1***: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790C" w:rsidTr="0003217E">
        <w:trPr>
          <w:trHeight w:val="126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03217E">
        <w:trPr>
          <w:trHeight w:val="335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3.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Pakiet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3370DB" w:rsidP="00CE5345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50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  <w:vAlign w:val="bottom"/>
          </w:tcPr>
          <w:p w:rsidR="00B6790C" w:rsidRDefault="003370DB" w:rsidP="00CE5345">
            <w:pPr>
              <w:spacing w:line="0" w:lineRule="atLeast"/>
              <w:ind w:left="40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1800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790C" w:rsidTr="0003217E">
        <w:trPr>
          <w:trHeight w:val="115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Stomatologiczny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03217E">
        <w:trPr>
          <w:trHeight w:val="115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03217E">
        <w:trPr>
          <w:trHeight w:val="123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03217E">
        <w:trPr>
          <w:trHeight w:val="337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4.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Pakiet Partnerski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3370DB" w:rsidP="00CE5345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60</w:t>
            </w:r>
          </w:p>
        </w:tc>
        <w:tc>
          <w:tcPr>
            <w:tcW w:w="1669" w:type="dxa"/>
            <w:gridSpan w:val="3"/>
            <w:shd w:val="clear" w:color="auto" w:fill="auto"/>
            <w:vAlign w:val="bottom"/>
          </w:tcPr>
          <w:p w:rsidR="00B6790C" w:rsidRDefault="003370DB" w:rsidP="00CE5345">
            <w:pPr>
              <w:spacing w:line="0" w:lineRule="atLeast"/>
              <w:ind w:left="40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2160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790C" w:rsidTr="0003217E">
        <w:trPr>
          <w:trHeight w:val="123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03217E">
        <w:trPr>
          <w:trHeight w:val="123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03217E">
        <w:trPr>
          <w:trHeight w:val="337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3D09EF" w:rsidP="00CE5345">
            <w:pPr>
              <w:spacing w:line="0" w:lineRule="atLeast"/>
              <w:jc w:val="center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5</w:t>
            </w:r>
            <w:r w:rsidR="00B6790C">
              <w:rPr>
                <w:rFonts w:ascii="Arial" w:eastAsia="Arial" w:hAnsi="Arial"/>
                <w:w w:val="95"/>
              </w:rPr>
              <w:t>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Pakiet Rodzinny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3370DB" w:rsidP="00CE5345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40</w:t>
            </w:r>
          </w:p>
        </w:tc>
        <w:tc>
          <w:tcPr>
            <w:tcW w:w="1669" w:type="dxa"/>
            <w:gridSpan w:val="3"/>
            <w:shd w:val="clear" w:color="auto" w:fill="auto"/>
            <w:vAlign w:val="bottom"/>
          </w:tcPr>
          <w:p w:rsidR="00B6790C" w:rsidRDefault="003370DB" w:rsidP="00CE5345">
            <w:pPr>
              <w:spacing w:line="0" w:lineRule="atLeast"/>
              <w:ind w:left="40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1440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790C" w:rsidTr="0003217E">
        <w:trPr>
          <w:trHeight w:val="123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03217E">
        <w:trPr>
          <w:trHeight w:val="337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SUMA K2****: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790C" w:rsidTr="003D09EF">
        <w:trPr>
          <w:trHeight w:val="123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3D09EF">
        <w:trPr>
          <w:trHeight w:val="337"/>
        </w:trPr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SUMA (SUMA K1 + SUMA K2):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790C" w:rsidTr="003D09EF">
        <w:trPr>
          <w:trHeight w:val="126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790C" w:rsidTr="003D09EF">
        <w:trPr>
          <w:trHeight w:val="160"/>
        </w:trPr>
        <w:tc>
          <w:tcPr>
            <w:tcW w:w="1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790C" w:rsidTr="003D09EF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Nazwisko i imię osoby (osób) uprawnionej(</w:t>
            </w:r>
            <w:proofErr w:type="spellStart"/>
            <w:r>
              <w:rPr>
                <w:rFonts w:ascii="Arial" w:eastAsia="Arial" w:hAnsi="Arial"/>
                <w:w w:val="99"/>
                <w:sz w:val="18"/>
              </w:rPr>
              <w:t>ych</w:t>
            </w:r>
            <w:proofErr w:type="spellEnd"/>
            <w:r>
              <w:rPr>
                <w:rFonts w:ascii="Arial" w:eastAsia="Arial" w:hAnsi="Arial"/>
                <w:w w:val="99"/>
                <w:sz w:val="18"/>
              </w:rP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right="6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Podpis(y) osoby(osób) uprawnionej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6790C" w:rsidTr="003D09EF">
        <w:trPr>
          <w:trHeight w:val="103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left="160"/>
              <w:rPr>
                <w:rFonts w:ascii="Arial" w:eastAsia="Arial" w:hAnsi="Arial"/>
                <w:w w:val="95"/>
                <w:sz w:val="18"/>
              </w:rPr>
            </w:pPr>
            <w:r>
              <w:rPr>
                <w:rFonts w:ascii="Arial" w:eastAsia="Arial" w:hAnsi="Arial"/>
                <w:w w:val="95"/>
                <w:sz w:val="18"/>
              </w:rPr>
              <w:t>Lp.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do występowania w obrocie prawnym lub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Miejscowość i data</w:t>
            </w:r>
          </w:p>
        </w:tc>
      </w:tr>
      <w:tr w:rsidR="00B6790C" w:rsidTr="003D09EF">
        <w:trPr>
          <w:trHeight w:val="103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ind w:left="242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(</w:t>
            </w:r>
            <w:proofErr w:type="spellStart"/>
            <w:r>
              <w:rPr>
                <w:rFonts w:ascii="Arial" w:eastAsia="Arial" w:hAnsi="Arial"/>
                <w:w w:val="99"/>
                <w:sz w:val="18"/>
              </w:rPr>
              <w:t>ych</w:t>
            </w:r>
            <w:proofErr w:type="spellEnd"/>
            <w:r>
              <w:rPr>
                <w:rFonts w:ascii="Arial" w:eastAsia="Arial" w:hAnsi="Arial"/>
                <w:w w:val="99"/>
                <w:sz w:val="18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790C" w:rsidTr="003D09EF">
        <w:trPr>
          <w:trHeight w:val="103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posiadającej (</w:t>
            </w:r>
            <w:proofErr w:type="spellStart"/>
            <w:r>
              <w:rPr>
                <w:rFonts w:ascii="Arial" w:eastAsia="Arial" w:hAnsi="Arial"/>
                <w:w w:val="99"/>
                <w:sz w:val="18"/>
              </w:rPr>
              <w:t>ych</w:t>
            </w:r>
            <w:proofErr w:type="spellEnd"/>
            <w:r>
              <w:rPr>
                <w:rFonts w:ascii="Arial" w:eastAsia="Arial" w:hAnsi="Arial"/>
                <w:w w:val="99"/>
                <w:sz w:val="18"/>
              </w:rPr>
              <w:t>) pełnomocnictwo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790C" w:rsidTr="003D09EF">
        <w:trPr>
          <w:trHeight w:val="106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6790C" w:rsidTr="003D09EF">
        <w:trPr>
          <w:trHeight w:val="43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6790C" w:rsidTr="003D09EF">
        <w:trPr>
          <w:trHeight w:val="664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90C" w:rsidRDefault="00B6790C" w:rsidP="00CE53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6790C" w:rsidRDefault="00B6790C" w:rsidP="00B6790C">
      <w:pPr>
        <w:spacing w:line="236" w:lineRule="exact"/>
        <w:rPr>
          <w:rFonts w:ascii="Times New Roman" w:eastAsia="Times New Roman" w:hAnsi="Times New Roman"/>
        </w:rPr>
      </w:pPr>
    </w:p>
    <w:p w:rsidR="00B6790C" w:rsidRDefault="00B6790C" w:rsidP="00B6790C">
      <w:pPr>
        <w:numPr>
          <w:ilvl w:val="0"/>
          <w:numId w:val="1"/>
        </w:numPr>
        <w:tabs>
          <w:tab w:val="left" w:pos="584"/>
        </w:tabs>
        <w:spacing w:line="237" w:lineRule="auto"/>
        <w:ind w:left="440" w:right="300" w:hanging="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Liczba Pakietów, określona w kolumnach C i D, jest liczbą szacunkową i została przyjęta dla celów porównania ofert i wyboru oferty najkorzystniejszej. Faktyczna liczba zamawianych Pakietów medycznych zależeć będzie od bieżących potrzeb Zamawiającego. Wykonawcy nie przysługuje wobec Zamawiającego roszczenie o zakup Pakietów w liczbach, wskazanych w kolumnach C i D.</w:t>
      </w:r>
    </w:p>
    <w:p w:rsidR="00B6790C" w:rsidRDefault="00B6790C" w:rsidP="00B6790C">
      <w:pPr>
        <w:spacing w:line="10" w:lineRule="exact"/>
        <w:rPr>
          <w:rFonts w:ascii="Arial" w:eastAsia="Arial" w:hAnsi="Arial"/>
        </w:rPr>
      </w:pPr>
    </w:p>
    <w:p w:rsidR="00B6790C" w:rsidRDefault="00B6790C" w:rsidP="00B6790C">
      <w:pPr>
        <w:numPr>
          <w:ilvl w:val="0"/>
          <w:numId w:val="2"/>
        </w:numPr>
        <w:tabs>
          <w:tab w:val="left" w:pos="678"/>
        </w:tabs>
        <w:spacing w:line="234" w:lineRule="auto"/>
        <w:ind w:left="440" w:right="320" w:hanging="1"/>
        <w:rPr>
          <w:rFonts w:ascii="Arial" w:eastAsia="Arial" w:hAnsi="Arial"/>
        </w:rPr>
      </w:pPr>
      <w:r>
        <w:rPr>
          <w:rFonts w:ascii="Arial" w:eastAsia="Arial" w:hAnsi="Arial"/>
        </w:rPr>
        <w:t>Suma jednostkowych cen miesięcznych za Pakiet Medycyny Pracy oraz Pakiet Pracowniczy nie może wynosić więcej niż 75 PLN.</w:t>
      </w:r>
    </w:p>
    <w:p w:rsidR="00B6790C" w:rsidRDefault="00B6790C" w:rsidP="00B6790C">
      <w:pPr>
        <w:spacing w:line="12" w:lineRule="exact"/>
        <w:rPr>
          <w:rFonts w:ascii="Arial" w:eastAsia="Arial" w:hAnsi="Arial"/>
        </w:rPr>
      </w:pPr>
    </w:p>
    <w:p w:rsidR="00B6790C" w:rsidRDefault="00B6790C" w:rsidP="00B6790C">
      <w:pPr>
        <w:spacing w:line="235" w:lineRule="auto"/>
        <w:ind w:left="440" w:right="320"/>
        <w:rPr>
          <w:rFonts w:ascii="Arial" w:eastAsia="Arial" w:hAnsi="Arial"/>
        </w:rPr>
      </w:pPr>
      <w:r>
        <w:rPr>
          <w:rFonts w:ascii="Arial" w:eastAsia="Arial" w:hAnsi="Arial"/>
        </w:rPr>
        <w:t>***Suma K1 – suma cen w całym okresie obowiązywania Umowy, oceniania w ramach pierwszego kryterium oceny ofert (suma cen za Pakiet Medycyny Pracy oraz Pakiet Pracowniczy).</w:t>
      </w:r>
    </w:p>
    <w:p w:rsidR="00B6790C" w:rsidRDefault="00B6790C" w:rsidP="00B6790C">
      <w:pPr>
        <w:spacing w:line="10" w:lineRule="exact"/>
        <w:rPr>
          <w:rFonts w:ascii="Arial" w:eastAsia="Arial" w:hAnsi="Arial"/>
        </w:rPr>
      </w:pPr>
    </w:p>
    <w:p w:rsidR="00B6790C" w:rsidRDefault="00B6790C" w:rsidP="00B6790C">
      <w:pPr>
        <w:numPr>
          <w:ilvl w:val="0"/>
          <w:numId w:val="3"/>
        </w:numPr>
        <w:tabs>
          <w:tab w:val="left" w:pos="838"/>
        </w:tabs>
        <w:spacing w:line="235" w:lineRule="auto"/>
        <w:ind w:left="440" w:right="320" w:hanging="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Suma K2 - suma cen w całym okresie obowiązywania Umowy, oceniania w ramach drugiego kryterium oceny ofert (suma cen za Pakiet Stomatologiczny, P</w:t>
      </w:r>
      <w:r w:rsidR="003370DB">
        <w:rPr>
          <w:rFonts w:ascii="Arial" w:eastAsia="Arial" w:hAnsi="Arial"/>
        </w:rPr>
        <w:t>akiet Partnerski,</w:t>
      </w:r>
      <w:r>
        <w:rPr>
          <w:rFonts w:ascii="Arial" w:eastAsia="Arial" w:hAnsi="Arial"/>
        </w:rPr>
        <w:t xml:space="preserve"> Pakiet Rodzinny).</w:t>
      </w:r>
    </w:p>
    <w:p w:rsidR="009C4179" w:rsidRDefault="009C4179"/>
    <w:sectPr w:rsidR="009C4179" w:rsidSect="009C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C"/>
    <w:multiLevelType w:val="hybridMultilevel"/>
    <w:tmpl w:val="0B37E80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7D"/>
    <w:multiLevelType w:val="hybridMultilevel"/>
    <w:tmpl w:val="2157F6BC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7E"/>
    <w:multiLevelType w:val="hybridMultilevel"/>
    <w:tmpl w:val="704E1DD4"/>
    <w:lvl w:ilvl="0" w:tplc="FFFFFFFF">
      <w:start w:val="1"/>
      <w:numFmt w:val="bullet"/>
      <w:lvlText w:val="*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90C"/>
    <w:rsid w:val="0003217E"/>
    <w:rsid w:val="00166B38"/>
    <w:rsid w:val="00242511"/>
    <w:rsid w:val="003370DB"/>
    <w:rsid w:val="003D09EF"/>
    <w:rsid w:val="00417E97"/>
    <w:rsid w:val="00620739"/>
    <w:rsid w:val="00995250"/>
    <w:rsid w:val="009C4179"/>
    <w:rsid w:val="00B6790C"/>
    <w:rsid w:val="00C7453E"/>
    <w:rsid w:val="00D6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90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9</cp:revision>
  <dcterms:created xsi:type="dcterms:W3CDTF">2020-11-30T11:24:00Z</dcterms:created>
  <dcterms:modified xsi:type="dcterms:W3CDTF">2020-12-09T12:17:00Z</dcterms:modified>
</cp:coreProperties>
</file>