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5" w:rsidRPr="00697BCE" w:rsidRDefault="00FC34A5" w:rsidP="00FC34A5">
      <w:pPr>
        <w:widowControl w:val="0"/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t>A-232-Zp-5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FC34A5" w:rsidRDefault="00FC34A5" w:rsidP="00FC34A5">
      <w:pPr>
        <w:pStyle w:val="Nagwek3"/>
        <w:jc w:val="center"/>
      </w:pPr>
      <w:r>
        <w:t>OFERTA</w:t>
      </w:r>
    </w:p>
    <w:p w:rsidR="00FC34A5" w:rsidRPr="005B647A" w:rsidRDefault="00FC34A5" w:rsidP="00FC34A5"/>
    <w:p w:rsidR="00FC34A5" w:rsidRDefault="00FC34A5" w:rsidP="00FC34A5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FC34A5" w:rsidRDefault="00FC34A5" w:rsidP="00FC34A5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FC34A5" w:rsidRDefault="00FC34A5" w:rsidP="00FC34A5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</w:t>
      </w:r>
    </w:p>
    <w:p w:rsidR="00FC34A5" w:rsidRDefault="00FC34A5" w:rsidP="00FC34A5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FC34A5" w:rsidRDefault="00FC34A5" w:rsidP="00FC34A5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FC34A5" w:rsidRDefault="00FC34A5" w:rsidP="00FC34A5">
      <w:pPr>
        <w:pStyle w:val="Zwykytekst1"/>
        <w:jc w:val="both"/>
        <w:rPr>
          <w:rFonts w:ascii="Arial" w:hAnsi="Arial" w:cs="Arial"/>
          <w:b/>
          <w:sz w:val="24"/>
        </w:rPr>
      </w:pPr>
    </w:p>
    <w:p w:rsidR="00FC34A5" w:rsidRDefault="00FC34A5" w:rsidP="00FC34A5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F692F">
        <w:rPr>
          <w:rFonts w:ascii="Arial" w:hAnsi="Arial" w:cs="Arial"/>
          <w:sz w:val="22"/>
          <w:szCs w:val="22"/>
        </w:rPr>
        <w:t>Przystępując do postępowania prowadzonego w trybie przetargu nieograniczonego na</w:t>
      </w:r>
      <w:r w:rsidRPr="00CF692F">
        <w:rPr>
          <w:rFonts w:ascii="Arial" w:hAnsi="Arial" w:cs="Arial"/>
          <w:b/>
          <w:bCs/>
          <w:sz w:val="22"/>
          <w:szCs w:val="22"/>
        </w:rPr>
        <w:t>:</w:t>
      </w:r>
    </w:p>
    <w:p w:rsidR="00FC34A5" w:rsidRPr="00CF692F" w:rsidRDefault="00FC34A5" w:rsidP="00FC34A5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C34A5" w:rsidRPr="008A1049" w:rsidRDefault="00FC34A5" w:rsidP="00FC34A5">
      <w:pPr>
        <w:pStyle w:val="Zwykytekst"/>
        <w:jc w:val="both"/>
        <w:rPr>
          <w:rFonts w:ascii="Arial" w:hAnsi="Arial" w:cs="Arial"/>
          <w:b/>
          <w:bCs/>
          <w:sz w:val="28"/>
          <w:szCs w:val="28"/>
        </w:rPr>
      </w:pPr>
      <w:r w:rsidRPr="008A1049">
        <w:rPr>
          <w:rFonts w:ascii="Arial" w:hAnsi="Arial" w:cs="Arial"/>
          <w:b/>
          <w:bCs/>
          <w:sz w:val="28"/>
          <w:szCs w:val="28"/>
        </w:rPr>
        <w:t xml:space="preserve"> „Dostawa artykułów i urządzeń biurowych na potrzeby WORD w Warszawie”</w:t>
      </w: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C34A5" w:rsidRDefault="00FC34A5" w:rsidP="00FC34A5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C34A5" w:rsidRDefault="00FC34A5" w:rsidP="00FC34A5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FC34A5" w:rsidRDefault="00FC34A5" w:rsidP="00FC34A5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FC34A5" w:rsidRDefault="00FC34A5" w:rsidP="00FC34A5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>
        <w:rPr>
          <w:rFonts w:ascii="Arial" w:hAnsi="Arial" w:cs="Arial"/>
          <w:bCs/>
          <w:color w:val="000000"/>
        </w:rPr>
        <w:t>fax</w:t>
      </w:r>
      <w:proofErr w:type="spellEnd"/>
      <w:r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FC34A5" w:rsidRDefault="00FC34A5" w:rsidP="00FC34A5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FC34A5" w:rsidRPr="004F28F7" w:rsidRDefault="00FC34A5" w:rsidP="00FC34A5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360" w:lineRule="auto"/>
        <w:ind w:left="426" w:hanging="426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Oferujemy realizację powyższego przedmiotu zamówienia, zgodnie               z zapisami SIWZ,</w:t>
      </w:r>
    </w:p>
    <w:p w:rsidR="00FC34A5" w:rsidRDefault="00FC34A5" w:rsidP="00FC34A5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 cenę brutto: …………………………………… PLN,</w:t>
      </w:r>
    </w:p>
    <w:p w:rsidR="00FC34A5" w:rsidRDefault="00FC34A5" w:rsidP="00FC34A5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</w:rPr>
      </w:pPr>
      <w:r>
        <w:rPr>
          <w:rFonts w:cs="Arial"/>
          <w:color w:val="000000"/>
          <w:sz w:val="24"/>
        </w:rPr>
        <w:t>słownie ...................................................................................................................</w:t>
      </w:r>
      <w:r>
        <w:rPr>
          <w:rFonts w:cs="Arial"/>
          <w:color w:val="000000"/>
        </w:rPr>
        <w:t xml:space="preserve"> </w:t>
      </w:r>
    </w:p>
    <w:p w:rsidR="00FC34A5" w:rsidRDefault="00FC34A5" w:rsidP="00FC34A5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</w:rPr>
      </w:pPr>
      <w:r w:rsidRPr="00841115">
        <w:rPr>
          <w:rFonts w:ascii="Arial" w:hAnsi="Arial" w:cs="Arial"/>
          <w:b/>
          <w:color w:val="000000"/>
          <w:sz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/>
          <w:sz w:val="24"/>
        </w:rPr>
        <w:t>,</w:t>
      </w:r>
    </w:p>
    <w:p w:rsidR="00FC34A5" w:rsidRDefault="00FC34A5" w:rsidP="00FC34A5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4A35BC">
        <w:rPr>
          <w:rFonts w:ascii="Arial" w:hAnsi="Arial" w:cs="Arial"/>
          <w:color w:val="000000"/>
          <w:sz w:val="24"/>
        </w:rPr>
        <w:t>zgodnie z poniższą tabelą:</w:t>
      </w:r>
    </w:p>
    <w:tbl>
      <w:tblPr>
        <w:tblStyle w:val="Tabela-Siatka"/>
        <w:tblW w:w="9299" w:type="dxa"/>
        <w:tblLayout w:type="fixed"/>
        <w:tblLook w:val="04A0"/>
      </w:tblPr>
      <w:tblGrid>
        <w:gridCol w:w="959"/>
        <w:gridCol w:w="3685"/>
        <w:gridCol w:w="567"/>
        <w:gridCol w:w="709"/>
        <w:gridCol w:w="567"/>
        <w:gridCol w:w="851"/>
        <w:gridCol w:w="850"/>
        <w:gridCol w:w="1100"/>
        <w:gridCol w:w="11"/>
      </w:tblGrid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j. 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cena jedn. netto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stawka VAT (%)*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D91623" w:rsidRDefault="00FC34A5" w:rsidP="00C81B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wartość brutto</w:t>
            </w: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35x51mm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w linie102x152mm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w linie125x200mm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Długopis żelowy typu PILOT G-2 lub równoważny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Długopis typu BIC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Cristal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czarny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Długopis typu BIC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Cristal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KP- dowód wpłaty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wniosek o zaliczkę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rozliczenie zaliczki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karta ewidencji czasu pracy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Dziurkacz typu SAX 418 lub równoważny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Etykiety samoprzylepne 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Gablota ogłoszeniowa dwudrzwiowa 120x100 cm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Gilotyna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 plastikowy wsuwany zaciskowy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6 mm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Grzbiety do bindowania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25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Grzbiety do bindowania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32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Gumka recepturka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Kalkulator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Karton archiwizacyjny 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Klip archiwizacyjny 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19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25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32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listowe białe </w:t>
            </w:r>
            <w:r>
              <w:rPr>
                <w:rFonts w:ascii="Arial" w:hAnsi="Arial" w:cs="Arial"/>
                <w:sz w:val="18"/>
                <w:szCs w:val="18"/>
              </w:rPr>
              <w:t>C-6 114 x</w:t>
            </w:r>
            <w:r w:rsidRPr="00942A41">
              <w:rPr>
                <w:rFonts w:ascii="Arial" w:hAnsi="Arial" w:cs="Arial"/>
                <w:sz w:val="18"/>
                <w:szCs w:val="18"/>
              </w:rPr>
              <w:t>162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listowe białe </w:t>
            </w:r>
            <w:r>
              <w:rPr>
                <w:rFonts w:ascii="Arial" w:hAnsi="Arial" w:cs="Arial"/>
                <w:sz w:val="18"/>
                <w:szCs w:val="18"/>
              </w:rPr>
              <w:t>B-5 176</w:t>
            </w:r>
            <w:r w:rsidRPr="00942A41">
              <w:rPr>
                <w:rFonts w:ascii="Arial" w:hAnsi="Arial" w:cs="Arial"/>
                <w:sz w:val="18"/>
                <w:szCs w:val="18"/>
              </w:rPr>
              <w:t xml:space="preserve"> x 250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Koperty listowe białe</w:t>
            </w:r>
            <w:r>
              <w:rPr>
                <w:rFonts w:ascii="Arial" w:hAnsi="Arial" w:cs="Arial"/>
                <w:sz w:val="18"/>
                <w:szCs w:val="18"/>
              </w:rPr>
              <w:t xml:space="preserve"> C-4 229</w:t>
            </w:r>
            <w:r w:rsidRPr="00942A41">
              <w:rPr>
                <w:rFonts w:ascii="Arial" w:hAnsi="Arial" w:cs="Arial"/>
                <w:sz w:val="18"/>
                <w:szCs w:val="18"/>
              </w:rPr>
              <w:t xml:space="preserve"> x 324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Koperty ochronne z folią bąbelkową wewnątrz do płyt CD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papierowe na płyty CD  z przezroczystym oknem 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Korektor w taśmie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Koszulka A4 groszkowa 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Koszulka szeroka 22 x 30 cm, min 90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Książka korespondencyjna 96 kartkowa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Magnesy do metalowych tablic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Markery do CD czarny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Niszczarka typu HSM 90.2 lub równoważna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Niszczarka typu HSM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shredstar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X15 lub równoważna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Okładka do bindowania A4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przezroczysta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Okładka do bindowania A4 czarna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Olej do niszczarek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Papier A4 w klasie A biały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Papier A3 w klasie A biały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Pióro kulkowe niebieskie typu PILOT V5 lub równoważne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Pocztowa książka nadawcza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Pojemnik na czasopisma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Pojemnik na czasopisma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Pojemnik typu Elba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GO-FIX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Podkładka 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klipem</w:t>
            </w:r>
            <w:proofErr w:type="spellEnd"/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Rozszywacz</w:t>
            </w:r>
            <w:proofErr w:type="spellEnd"/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35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A5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A5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35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A4 biały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czarny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Skorowidz szyty w sztywnej oprawie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Spinacze 28 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Tacka na dokumenty A4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klejącą przezroczysta o szerokości minimum 18 mm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brązowa do zaklejania paczek o szerokości minimum 48 mm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dwustronnie klejąca  z folii PP o szerokości 50 mm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pomarańczowy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Teczka 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klipem</w:t>
            </w:r>
            <w:proofErr w:type="spellEnd"/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skrzydłowa na gumkę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Torebki strunowe 60x80mm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Tusz do stempli czarny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Zakładki indeksujące kolorowe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Zakreślacze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tekstu 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Zszywacz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Zszywacz typu LEITZ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NeXXt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5500 lub równoważny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Zszywacz  długoramienny typu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Leitz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5560 lub równoważny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FC34A5" w:rsidRPr="00942A41" w:rsidRDefault="00FC34A5" w:rsidP="00FC3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Zszywki 24/6</w:t>
            </w:r>
          </w:p>
          <w:p w:rsidR="00FC34A5" w:rsidRPr="00942A41" w:rsidRDefault="00FC34A5" w:rsidP="00C8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4A5" w:rsidRPr="00942A41" w:rsidTr="00C81B47">
        <w:trPr>
          <w:gridAfter w:val="1"/>
          <w:wAfter w:w="11" w:type="dxa"/>
        </w:trPr>
        <w:tc>
          <w:tcPr>
            <w:tcW w:w="959" w:type="dxa"/>
          </w:tcPr>
          <w:p w:rsidR="00FC34A5" w:rsidRPr="00942A41" w:rsidRDefault="00FC34A5" w:rsidP="00C81B47">
            <w:pPr>
              <w:pStyle w:val="Akapitzlist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C34A5" w:rsidRPr="005B647A" w:rsidRDefault="00FC34A5" w:rsidP="00C81B4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B647A">
              <w:rPr>
                <w:rFonts w:ascii="Arial" w:hAnsi="Arial" w:cs="Arial"/>
                <w:b/>
                <w:sz w:val="28"/>
                <w:szCs w:val="28"/>
              </w:rPr>
              <w:t>RAZEM:</w:t>
            </w:r>
          </w:p>
        </w:tc>
        <w:tc>
          <w:tcPr>
            <w:tcW w:w="567" w:type="dxa"/>
            <w:shd w:val="solid" w:color="auto" w:fill="auto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solid" w:color="auto" w:fill="auto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solid" w:color="auto" w:fill="auto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solid" w:color="auto" w:fill="auto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C34A5" w:rsidRPr="00942A41" w:rsidRDefault="00FC34A5" w:rsidP="00C81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34A5" w:rsidRDefault="00FC34A5" w:rsidP="00FC34A5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* - </w:t>
      </w:r>
      <w:r w:rsidRPr="000A0F54">
        <w:rPr>
          <w:rFonts w:ascii="Arial" w:hAnsi="Arial" w:cs="Arial"/>
          <w:color w:val="000000"/>
          <w:szCs w:val="20"/>
        </w:rPr>
        <w:t>W rubryce „</w:t>
      </w:r>
      <w:r w:rsidRPr="00B35207">
        <w:rPr>
          <w:rFonts w:ascii="Arial" w:hAnsi="Arial" w:cs="Arial"/>
          <w:szCs w:val="20"/>
        </w:rPr>
        <w:t>Stawka</w:t>
      </w:r>
      <w:r w:rsidRPr="002E7B6F">
        <w:rPr>
          <w:rFonts w:ascii="Arial" w:hAnsi="Arial" w:cs="Arial"/>
          <w:color w:val="FF0000"/>
          <w:szCs w:val="20"/>
        </w:rPr>
        <w:t xml:space="preserve"> </w:t>
      </w:r>
      <w:r w:rsidRPr="000A0F54">
        <w:rPr>
          <w:rFonts w:ascii="Arial" w:hAnsi="Arial" w:cs="Arial"/>
          <w:color w:val="000000"/>
          <w:szCs w:val="20"/>
        </w:rPr>
        <w:t xml:space="preserve">VAT (%)” </w:t>
      </w:r>
      <w:r>
        <w:rPr>
          <w:rFonts w:ascii="Arial" w:hAnsi="Arial" w:cs="Arial"/>
          <w:color w:val="000000"/>
          <w:szCs w:val="20"/>
        </w:rPr>
        <w:t>należy</w:t>
      </w:r>
      <w:r w:rsidRPr="000A0F54">
        <w:rPr>
          <w:rFonts w:ascii="Arial" w:hAnsi="Arial" w:cs="Arial"/>
          <w:color w:val="000000"/>
          <w:szCs w:val="20"/>
        </w:rPr>
        <w:t xml:space="preserve"> podać obowiązującą stawkę podatku.</w:t>
      </w:r>
    </w:p>
    <w:p w:rsidR="00FC34A5" w:rsidRDefault="00FC34A5" w:rsidP="00FC34A5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4"/>
        </w:rPr>
      </w:pPr>
    </w:p>
    <w:p w:rsidR="00FC34A5" w:rsidRPr="005B647A" w:rsidRDefault="00FC34A5" w:rsidP="00FC34A5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b/>
          <w:color w:val="000000"/>
          <w:sz w:val="24"/>
        </w:rPr>
      </w:pPr>
      <w:r w:rsidRPr="005B647A">
        <w:rPr>
          <w:rFonts w:ascii="Arial" w:hAnsi="Arial" w:cs="Arial"/>
          <w:b/>
          <w:color w:val="000000"/>
          <w:sz w:val="24"/>
        </w:rPr>
        <w:t>Bezwzględnie należy wpisać nazwy proponowanych produktó</w:t>
      </w:r>
      <w:r>
        <w:rPr>
          <w:rFonts w:ascii="Arial" w:hAnsi="Arial" w:cs="Arial"/>
          <w:b/>
          <w:color w:val="000000"/>
          <w:sz w:val="24"/>
        </w:rPr>
        <w:t>w w pozycjach tego wymagających (poz.: 11, 14, 36, 37, 87, 88, 89).</w:t>
      </w:r>
    </w:p>
    <w:p w:rsidR="00FC34A5" w:rsidRDefault="00FC34A5" w:rsidP="00FC34A5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4"/>
        </w:rPr>
      </w:pPr>
    </w:p>
    <w:p w:rsidR="00FC34A5" w:rsidRDefault="00FC34A5" w:rsidP="00FC34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FC34A5" w:rsidRDefault="00FC34A5" w:rsidP="00FC34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FC34A5" w:rsidRDefault="00FC34A5" w:rsidP="00FC34A5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</w:t>
      </w:r>
      <w:r>
        <w:rPr>
          <w:rFonts w:ascii="Arial" w:hAnsi="Arial" w:cs="Arial"/>
          <w:sz w:val="24"/>
        </w:rPr>
        <w:lastRenderedPageBreak/>
        <w:t xml:space="preserve">do zawarcia umowy na określonych w niej warunkach, w miejscu i terminie wyznaczonym przez Zamawiającego. </w:t>
      </w:r>
    </w:p>
    <w:p w:rsidR="00FC34A5" w:rsidRDefault="00FC34A5" w:rsidP="00FC34A5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FC34A5" w:rsidRDefault="00FC34A5" w:rsidP="00FC34A5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FC34A5" w:rsidRDefault="00FC34A5" w:rsidP="00FC34A5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FC34A5" w:rsidRDefault="00FC34A5" w:rsidP="00FC34A5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FC34A5" w:rsidRDefault="00FC34A5" w:rsidP="00FC34A5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FC34A5" w:rsidRDefault="00FC34A5" w:rsidP="00FC34A5">
      <w:pPr>
        <w:pStyle w:val="Zwykytekst1"/>
        <w:tabs>
          <w:tab w:val="left" w:leader="dot" w:pos="7740"/>
        </w:tabs>
        <w:jc w:val="both"/>
        <w:rPr>
          <w:rFonts w:ascii="Arial" w:hAnsi="Arial" w:cs="Arial"/>
          <w:sz w:val="24"/>
        </w:rPr>
      </w:pPr>
    </w:p>
    <w:p w:rsidR="00FC34A5" w:rsidRDefault="00FC34A5" w:rsidP="00FC34A5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zawarte we Wzorze umowy.</w:t>
      </w:r>
    </w:p>
    <w:p w:rsidR="00FC34A5" w:rsidRDefault="00FC34A5" w:rsidP="00FC34A5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C34A5" w:rsidRDefault="00FC34A5" w:rsidP="00FC34A5">
      <w:pPr>
        <w:pStyle w:val="Zwykytekst1"/>
        <w:jc w:val="both"/>
        <w:rPr>
          <w:rFonts w:ascii="Arial" w:hAnsi="Arial" w:cs="Arial"/>
          <w:sz w:val="24"/>
        </w:rPr>
      </w:pPr>
    </w:p>
    <w:p w:rsidR="00FC34A5" w:rsidRDefault="00FC34A5" w:rsidP="00FC34A5">
      <w:pPr>
        <w:pStyle w:val="Zwykytekst1"/>
        <w:jc w:val="both"/>
        <w:rPr>
          <w:rFonts w:ascii="Arial" w:hAnsi="Arial" w:cs="Arial"/>
          <w:sz w:val="24"/>
        </w:rPr>
      </w:pPr>
    </w:p>
    <w:p w:rsidR="00FC34A5" w:rsidRDefault="00FC34A5" w:rsidP="00FC34A5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.................., dn. ......................................</w:t>
      </w:r>
    </w:p>
    <w:p w:rsidR="00FC34A5" w:rsidRDefault="00FC34A5" w:rsidP="00FC34A5">
      <w:pPr>
        <w:pStyle w:val="Zwykytekst1"/>
        <w:jc w:val="both"/>
        <w:rPr>
          <w:rFonts w:ascii="Arial" w:hAnsi="Arial" w:cs="Arial"/>
          <w:sz w:val="24"/>
        </w:rPr>
      </w:pPr>
    </w:p>
    <w:p w:rsidR="00FC34A5" w:rsidRDefault="00FC34A5" w:rsidP="00FC34A5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FC34A5" w:rsidRPr="005A4AFE" w:rsidRDefault="00FC34A5" w:rsidP="00FC34A5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(podpis i pieczątka wykonawcy)</w:t>
      </w:r>
    </w:p>
    <w:p w:rsidR="00FC34A5" w:rsidRDefault="00FC34A5" w:rsidP="00FC34A5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FC34A5" w:rsidRDefault="00FC34A5" w:rsidP="00FC34A5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AE0763" w:rsidRDefault="00AE0763"/>
    <w:sectPr w:rsidR="00AE0763" w:rsidSect="00FC34A5">
      <w:headerReference w:type="default" r:id="rId7"/>
      <w:footerReference w:type="default" r:id="rId8"/>
      <w:pgSz w:w="11906" w:h="16838"/>
      <w:pgMar w:top="181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52" w:rsidRDefault="00592D52" w:rsidP="00FC34A5">
      <w:r>
        <w:separator/>
      </w:r>
    </w:p>
  </w:endnote>
  <w:endnote w:type="continuationSeparator" w:id="0">
    <w:p w:rsidR="00592D52" w:rsidRDefault="00592D52" w:rsidP="00FC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FC34A5" w:rsidRPr="00FB6D18" w:rsidTr="00C81B47">
      <w:trPr>
        <w:trHeight w:val="983"/>
      </w:trPr>
      <w:tc>
        <w:tcPr>
          <w:tcW w:w="3528" w:type="dxa"/>
          <w:vAlign w:val="center"/>
        </w:tcPr>
        <w:p w:rsidR="00FC34A5" w:rsidRPr="00F33E2F" w:rsidRDefault="00FC34A5" w:rsidP="00C81B47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2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FC34A5" w:rsidRDefault="00FC34A5" w:rsidP="00C81B47">
          <w:pPr>
            <w:pStyle w:val="Stopk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  <w:p w:rsidR="00FC34A5" w:rsidRPr="00FB6D18" w:rsidRDefault="00FC34A5" w:rsidP="00C81B47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FC34A5" w:rsidRDefault="00FC3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52" w:rsidRDefault="00592D52" w:rsidP="00FC34A5">
      <w:r>
        <w:separator/>
      </w:r>
    </w:p>
  </w:footnote>
  <w:footnote w:type="continuationSeparator" w:id="0">
    <w:p w:rsidR="00592D52" w:rsidRDefault="00592D52" w:rsidP="00FC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A5" w:rsidRPr="00C967C6" w:rsidRDefault="00FC34A5" w:rsidP="00FC34A5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3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FC34A5" w:rsidRPr="00D6240F" w:rsidRDefault="00FC34A5" w:rsidP="00FC34A5">
    <w:pPr>
      <w:pStyle w:val="Nagwek"/>
      <w:rPr>
        <w:szCs w:val="22"/>
      </w:rPr>
    </w:pPr>
  </w:p>
  <w:p w:rsidR="00FC34A5" w:rsidRPr="009D3DAA" w:rsidRDefault="00FC34A5" w:rsidP="00FC34A5">
    <w:pPr>
      <w:pStyle w:val="Nagwek"/>
    </w:pPr>
  </w:p>
  <w:p w:rsidR="00FC34A5" w:rsidRDefault="00FC34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2E5741"/>
    <w:multiLevelType w:val="hybridMultilevel"/>
    <w:tmpl w:val="72A0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A5"/>
    <w:rsid w:val="0007412D"/>
    <w:rsid w:val="002D386A"/>
    <w:rsid w:val="002D7B91"/>
    <w:rsid w:val="002E6183"/>
    <w:rsid w:val="003000F8"/>
    <w:rsid w:val="003A3A53"/>
    <w:rsid w:val="003E3D67"/>
    <w:rsid w:val="00453015"/>
    <w:rsid w:val="00592D52"/>
    <w:rsid w:val="006B17F6"/>
    <w:rsid w:val="006C3833"/>
    <w:rsid w:val="006F47AF"/>
    <w:rsid w:val="00796D38"/>
    <w:rsid w:val="0082238C"/>
    <w:rsid w:val="00A24C82"/>
    <w:rsid w:val="00A446A0"/>
    <w:rsid w:val="00AE0763"/>
    <w:rsid w:val="00B97036"/>
    <w:rsid w:val="00BB22F8"/>
    <w:rsid w:val="00BB3CCD"/>
    <w:rsid w:val="00C155E9"/>
    <w:rsid w:val="00CB0E14"/>
    <w:rsid w:val="00DC100A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4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3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34A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C34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C34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34A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34A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C34A5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FC34A5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FC34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34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</cp:revision>
  <dcterms:created xsi:type="dcterms:W3CDTF">2012-02-08T08:33:00Z</dcterms:created>
  <dcterms:modified xsi:type="dcterms:W3CDTF">2012-02-08T08:35:00Z</dcterms:modified>
</cp:coreProperties>
</file>